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78" w:rsidRPr="00C520EA" w:rsidRDefault="001A4278" w:rsidP="006B5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EA">
        <w:rPr>
          <w:rFonts w:ascii="Times New Roman" w:hAnsi="Times New Roman" w:cs="Times New Roman"/>
          <w:b/>
          <w:sz w:val="28"/>
          <w:szCs w:val="28"/>
        </w:rPr>
        <w:t>Годовой отчет по муниципальной программе</w:t>
      </w:r>
    </w:p>
    <w:p w:rsidR="001A4278" w:rsidRPr="00C520EA" w:rsidRDefault="001A4278" w:rsidP="006B5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EA">
        <w:rPr>
          <w:rFonts w:ascii="Times New Roman" w:hAnsi="Times New Roman" w:cs="Times New Roman"/>
          <w:b/>
          <w:sz w:val="28"/>
          <w:szCs w:val="28"/>
        </w:rPr>
        <w:t>«Формирование благоприятной инвестиционной среды муниципального образовании «Город Майкоп» на 20</w:t>
      </w:r>
      <w:r w:rsidR="001B2470" w:rsidRPr="00C520EA">
        <w:rPr>
          <w:rFonts w:ascii="Times New Roman" w:hAnsi="Times New Roman" w:cs="Times New Roman"/>
          <w:b/>
          <w:sz w:val="28"/>
          <w:szCs w:val="28"/>
        </w:rPr>
        <w:t>18-202</w:t>
      </w:r>
      <w:r w:rsidR="0002393F" w:rsidRPr="00C520EA">
        <w:rPr>
          <w:rFonts w:ascii="Times New Roman" w:hAnsi="Times New Roman" w:cs="Times New Roman"/>
          <w:b/>
          <w:sz w:val="28"/>
          <w:szCs w:val="28"/>
        </w:rPr>
        <w:t>3</w:t>
      </w:r>
      <w:r w:rsidRPr="00C520E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B5148" w:rsidRPr="00C520EA" w:rsidRDefault="006B5148" w:rsidP="006B5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278" w:rsidRPr="00C520EA" w:rsidRDefault="001A4278" w:rsidP="00FD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A">
        <w:rPr>
          <w:rFonts w:ascii="Times New Roman" w:hAnsi="Times New Roman" w:cs="Times New Roman"/>
          <w:sz w:val="28"/>
          <w:szCs w:val="28"/>
        </w:rPr>
        <w:t>Муниципальная программа «Формирование благоприятной инвестиционной среды муниципального образовании «Город Майкоп» на 201</w:t>
      </w:r>
      <w:r w:rsidR="001E24E4" w:rsidRPr="00C520EA">
        <w:rPr>
          <w:rFonts w:ascii="Times New Roman" w:hAnsi="Times New Roman" w:cs="Times New Roman"/>
          <w:sz w:val="28"/>
          <w:szCs w:val="28"/>
        </w:rPr>
        <w:t>8-202</w:t>
      </w:r>
      <w:r w:rsidR="00CF1D61" w:rsidRPr="00C520EA">
        <w:rPr>
          <w:rFonts w:ascii="Times New Roman" w:hAnsi="Times New Roman" w:cs="Times New Roman"/>
          <w:sz w:val="28"/>
          <w:szCs w:val="28"/>
        </w:rPr>
        <w:t>3</w:t>
      </w:r>
      <w:r w:rsidRPr="00C520EA">
        <w:rPr>
          <w:rFonts w:ascii="Times New Roman" w:hAnsi="Times New Roman" w:cs="Times New Roman"/>
          <w:sz w:val="28"/>
          <w:szCs w:val="28"/>
        </w:rPr>
        <w:t xml:space="preserve"> годы», утвержденная постановлением Администрации муниципального образования «Город Майкоп» от </w:t>
      </w:r>
      <w:r w:rsidR="001E24E4" w:rsidRPr="00C520EA">
        <w:rPr>
          <w:rFonts w:ascii="Times New Roman" w:hAnsi="Times New Roman" w:cs="Times New Roman"/>
          <w:sz w:val="28"/>
          <w:szCs w:val="28"/>
        </w:rPr>
        <w:t>31.10.2017 № 1</w:t>
      </w:r>
      <w:r w:rsidRPr="00C520EA">
        <w:rPr>
          <w:rFonts w:ascii="Times New Roman" w:hAnsi="Times New Roman" w:cs="Times New Roman"/>
          <w:sz w:val="28"/>
          <w:szCs w:val="28"/>
        </w:rPr>
        <w:t>3</w:t>
      </w:r>
      <w:r w:rsidR="001E24E4" w:rsidRPr="00C520EA">
        <w:rPr>
          <w:rFonts w:ascii="Times New Roman" w:hAnsi="Times New Roman" w:cs="Times New Roman"/>
          <w:sz w:val="28"/>
          <w:szCs w:val="28"/>
        </w:rPr>
        <w:t>03</w:t>
      </w:r>
      <w:r w:rsidRPr="00C520EA">
        <w:rPr>
          <w:rFonts w:ascii="Times New Roman" w:hAnsi="Times New Roman" w:cs="Times New Roman"/>
          <w:sz w:val="28"/>
          <w:szCs w:val="28"/>
        </w:rPr>
        <w:t>, является инструментом реализации государственной политики в области инвестиций.</w:t>
      </w:r>
    </w:p>
    <w:p w:rsidR="00345783" w:rsidRPr="00C520EA" w:rsidRDefault="001A4278" w:rsidP="00111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A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проведены мероприятия, способствующие достижению </w:t>
      </w:r>
      <w:r w:rsidR="001115BC" w:rsidRPr="00C520EA">
        <w:rPr>
          <w:rFonts w:ascii="Times New Roman" w:hAnsi="Times New Roman" w:cs="Times New Roman"/>
          <w:sz w:val="28"/>
          <w:szCs w:val="28"/>
        </w:rPr>
        <w:t>основного результата - п</w:t>
      </w:r>
      <w:r w:rsidR="001E24E4" w:rsidRPr="00C520EA">
        <w:rPr>
          <w:rFonts w:ascii="Times New Roman" w:hAnsi="Times New Roman" w:cs="Times New Roman"/>
          <w:sz w:val="28"/>
          <w:szCs w:val="28"/>
        </w:rPr>
        <w:t>овышение инвестиционной привлекательности и улучшение инвестиционного климата муниципального образования «Город Майкоп»</w:t>
      </w:r>
      <w:r w:rsidR="00345783" w:rsidRPr="00C520EA">
        <w:rPr>
          <w:rFonts w:ascii="Times New Roman" w:hAnsi="Times New Roman" w:cs="Times New Roman"/>
          <w:sz w:val="28"/>
          <w:szCs w:val="28"/>
        </w:rPr>
        <w:t>.</w:t>
      </w:r>
    </w:p>
    <w:p w:rsidR="001A4278" w:rsidRPr="00C520EA" w:rsidRDefault="001A4278" w:rsidP="00FD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A">
        <w:rPr>
          <w:rFonts w:ascii="Times New Roman" w:hAnsi="Times New Roman" w:cs="Times New Roman"/>
          <w:sz w:val="28"/>
          <w:szCs w:val="28"/>
        </w:rPr>
        <w:t>Из 3 целевых показателей муниципальной программы, достижение которых запланировано на 20</w:t>
      </w:r>
      <w:r w:rsidR="007D0477" w:rsidRPr="00C520EA">
        <w:rPr>
          <w:rFonts w:ascii="Times New Roman" w:hAnsi="Times New Roman" w:cs="Times New Roman"/>
          <w:sz w:val="28"/>
          <w:szCs w:val="28"/>
        </w:rPr>
        <w:t>2</w:t>
      </w:r>
      <w:r w:rsidR="00AB63C4" w:rsidRPr="00C520EA">
        <w:rPr>
          <w:rFonts w:ascii="Times New Roman" w:hAnsi="Times New Roman" w:cs="Times New Roman"/>
          <w:sz w:val="28"/>
          <w:szCs w:val="28"/>
        </w:rPr>
        <w:t>1</w:t>
      </w:r>
      <w:r w:rsidRPr="00C520EA">
        <w:rPr>
          <w:rFonts w:ascii="Times New Roman" w:hAnsi="Times New Roman" w:cs="Times New Roman"/>
          <w:sz w:val="28"/>
          <w:szCs w:val="28"/>
        </w:rPr>
        <w:t xml:space="preserve"> год, </w:t>
      </w:r>
      <w:r w:rsidR="009C1FD4" w:rsidRPr="00C520EA">
        <w:rPr>
          <w:rFonts w:ascii="Times New Roman" w:hAnsi="Times New Roman" w:cs="Times New Roman"/>
          <w:sz w:val="28"/>
          <w:szCs w:val="28"/>
        </w:rPr>
        <w:t>ни один показатель не выполнен</w:t>
      </w:r>
      <w:r w:rsidRPr="00C520EA">
        <w:rPr>
          <w:rFonts w:ascii="Times New Roman" w:hAnsi="Times New Roman" w:cs="Times New Roman"/>
          <w:sz w:val="28"/>
          <w:szCs w:val="28"/>
        </w:rPr>
        <w:t>.</w:t>
      </w:r>
    </w:p>
    <w:p w:rsidR="00E61321" w:rsidRPr="00C520EA" w:rsidRDefault="001A4278" w:rsidP="00FD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A"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 муниципальной программы за 20</w:t>
      </w:r>
      <w:r w:rsidR="007D0477" w:rsidRPr="00C520EA">
        <w:rPr>
          <w:rFonts w:ascii="Times New Roman" w:hAnsi="Times New Roman" w:cs="Times New Roman"/>
          <w:sz w:val="28"/>
          <w:szCs w:val="28"/>
        </w:rPr>
        <w:t>2</w:t>
      </w:r>
      <w:r w:rsidR="00CF1D61" w:rsidRPr="00C520EA">
        <w:rPr>
          <w:rFonts w:ascii="Times New Roman" w:hAnsi="Times New Roman" w:cs="Times New Roman"/>
          <w:sz w:val="28"/>
          <w:szCs w:val="28"/>
        </w:rPr>
        <w:t>1</w:t>
      </w:r>
      <w:r w:rsidRPr="00C520EA">
        <w:rPr>
          <w:rFonts w:ascii="Times New Roman" w:hAnsi="Times New Roman" w:cs="Times New Roman"/>
          <w:sz w:val="28"/>
          <w:szCs w:val="28"/>
        </w:rPr>
        <w:t xml:space="preserve"> год приведены в Таблице №1.</w:t>
      </w:r>
    </w:p>
    <w:p w:rsidR="0070786A" w:rsidRPr="00C520EA" w:rsidRDefault="0070786A" w:rsidP="007078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28FD" w:rsidRPr="00C520EA" w:rsidRDefault="001A28FD" w:rsidP="007078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6A4D" w:rsidRPr="00C520EA" w:rsidRDefault="0070786A" w:rsidP="007078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20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№ 1</w:t>
      </w:r>
    </w:p>
    <w:p w:rsidR="0070786A" w:rsidRPr="00C520EA" w:rsidRDefault="0070786A" w:rsidP="007078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1321" w:rsidRPr="00C520EA" w:rsidRDefault="00E61321" w:rsidP="00E613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целевых показателей (индика</w:t>
      </w:r>
      <w:r w:rsidR="00335E86"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торов) муниципальной программы</w:t>
      </w:r>
    </w:p>
    <w:tbl>
      <w:tblPr>
        <w:tblStyle w:val="a3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120"/>
        <w:gridCol w:w="856"/>
        <w:gridCol w:w="987"/>
        <w:gridCol w:w="1134"/>
        <w:gridCol w:w="992"/>
        <w:gridCol w:w="3266"/>
      </w:tblGrid>
      <w:tr w:rsidR="00C520EA" w:rsidRPr="00C520EA" w:rsidTr="00076396">
        <w:trPr>
          <w:jc w:val="center"/>
        </w:trPr>
        <w:tc>
          <w:tcPr>
            <w:tcW w:w="710" w:type="dxa"/>
            <w:vMerge w:val="restart"/>
          </w:tcPr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0" w:type="dxa"/>
            <w:vMerge w:val="restart"/>
          </w:tcPr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856" w:type="dxa"/>
            <w:vMerge w:val="restart"/>
          </w:tcPr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113" w:type="dxa"/>
            <w:gridSpan w:val="3"/>
          </w:tcPr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3266" w:type="dxa"/>
            <w:vMerge w:val="restart"/>
          </w:tcPr>
          <w:p w:rsidR="00E61321" w:rsidRPr="00C520EA" w:rsidRDefault="00E61321" w:rsidP="0011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(индикатора) на конец отчетного года </w:t>
            </w:r>
          </w:p>
        </w:tc>
      </w:tr>
      <w:tr w:rsidR="00C520EA" w:rsidRPr="00C520EA" w:rsidTr="00076396">
        <w:trPr>
          <w:jc w:val="center"/>
        </w:trPr>
        <w:tc>
          <w:tcPr>
            <w:tcW w:w="710" w:type="dxa"/>
            <w:vMerge/>
          </w:tcPr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</w:tcPr>
          <w:p w:rsidR="00345783" w:rsidRPr="00C520EA" w:rsidRDefault="00345783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21" w:rsidRPr="00C520EA" w:rsidRDefault="00D53CCD" w:rsidP="000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93F" w:rsidRPr="00C52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E61321" w:rsidRPr="00C520EA" w:rsidRDefault="00962EB4" w:rsidP="000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0477" w:rsidRPr="00C52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93F" w:rsidRPr="00C52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  <w:vMerge/>
          </w:tcPr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EA" w:rsidRPr="00C520EA" w:rsidTr="00076396">
        <w:trPr>
          <w:jc w:val="center"/>
        </w:trPr>
        <w:tc>
          <w:tcPr>
            <w:tcW w:w="710" w:type="dxa"/>
            <w:vMerge/>
          </w:tcPr>
          <w:p w:rsidR="00E61321" w:rsidRPr="00C520EA" w:rsidRDefault="00E61321" w:rsidP="00D6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E61321" w:rsidRPr="00C520EA" w:rsidRDefault="00E61321" w:rsidP="00D6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E61321" w:rsidRPr="00C520EA" w:rsidRDefault="00E61321" w:rsidP="00D6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E61321" w:rsidRPr="00C520EA" w:rsidRDefault="00E61321" w:rsidP="00D6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1321" w:rsidRPr="00C520EA" w:rsidRDefault="001115BC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1321" w:rsidRPr="00C520EA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992" w:type="dxa"/>
          </w:tcPr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266" w:type="dxa"/>
            <w:vMerge/>
          </w:tcPr>
          <w:p w:rsidR="00E61321" w:rsidRPr="00C520EA" w:rsidRDefault="00E61321" w:rsidP="00D6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EA" w:rsidRPr="00C520EA" w:rsidTr="00076396">
        <w:trPr>
          <w:jc w:val="center"/>
        </w:trPr>
        <w:tc>
          <w:tcPr>
            <w:tcW w:w="710" w:type="dxa"/>
          </w:tcPr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E61321" w:rsidRPr="00C520EA" w:rsidRDefault="00E61321" w:rsidP="00D6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20EA" w:rsidRPr="00C520EA" w:rsidTr="00693651">
        <w:trPr>
          <w:jc w:val="center"/>
        </w:trPr>
        <w:tc>
          <w:tcPr>
            <w:tcW w:w="10065" w:type="dxa"/>
            <w:gridSpan w:val="7"/>
          </w:tcPr>
          <w:p w:rsidR="00E61321" w:rsidRPr="00C520EA" w:rsidRDefault="00E61321" w:rsidP="0045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«Формирование благоприятной инвестиционной среды муниципального образовании «Город Майкоп» на 201</w:t>
            </w:r>
            <w:r w:rsidR="00962EB4" w:rsidRPr="00C520EA">
              <w:rPr>
                <w:rFonts w:ascii="Times New Roman" w:hAnsi="Times New Roman" w:cs="Times New Roman"/>
                <w:sz w:val="24"/>
                <w:szCs w:val="24"/>
              </w:rPr>
              <w:t>8-202</w:t>
            </w:r>
            <w:r w:rsidR="0045264B" w:rsidRPr="00C52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520EA" w:rsidRPr="00C520EA" w:rsidTr="00076396">
        <w:trPr>
          <w:jc w:val="center"/>
        </w:trPr>
        <w:tc>
          <w:tcPr>
            <w:tcW w:w="710" w:type="dxa"/>
            <w:vAlign w:val="center"/>
          </w:tcPr>
          <w:p w:rsidR="0002393F" w:rsidRPr="00C520EA" w:rsidRDefault="0002393F" w:rsidP="000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  <w:vAlign w:val="center"/>
          </w:tcPr>
          <w:p w:rsidR="0002393F" w:rsidRPr="00C520EA" w:rsidRDefault="0002393F" w:rsidP="000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рирост объёма инвестиций в основной капитал (по полному кругу предприятий)</w:t>
            </w:r>
          </w:p>
        </w:tc>
        <w:tc>
          <w:tcPr>
            <w:tcW w:w="856" w:type="dxa"/>
            <w:vAlign w:val="center"/>
          </w:tcPr>
          <w:p w:rsidR="0002393F" w:rsidRPr="00C520EA" w:rsidRDefault="0002393F" w:rsidP="00023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  <w:vAlign w:val="center"/>
          </w:tcPr>
          <w:p w:rsidR="0002393F" w:rsidRPr="00C520EA" w:rsidRDefault="0002393F" w:rsidP="000239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134" w:type="dxa"/>
            <w:vAlign w:val="center"/>
          </w:tcPr>
          <w:p w:rsidR="0002393F" w:rsidRPr="00C520EA" w:rsidRDefault="0045264B" w:rsidP="00023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992" w:type="dxa"/>
            <w:vAlign w:val="center"/>
          </w:tcPr>
          <w:p w:rsidR="0002393F" w:rsidRPr="00C520EA" w:rsidRDefault="00CA6AC4" w:rsidP="000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3266" w:type="dxa"/>
            <w:vAlign w:val="center"/>
          </w:tcPr>
          <w:p w:rsidR="009C1FD4" w:rsidRPr="00C520EA" w:rsidRDefault="009C1FD4" w:rsidP="009C1FD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  <w:p w:rsidR="0002393F" w:rsidRPr="00C520EA" w:rsidRDefault="00861D8B" w:rsidP="00F4022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отрицательная динамика </w:t>
            </w:r>
            <w:r w:rsidR="00383D9A" w:rsidRPr="00C520EA">
              <w:rPr>
                <w:rFonts w:ascii="Times New Roman" w:hAnsi="Times New Roman" w:cs="Times New Roman"/>
                <w:sz w:val="24"/>
                <w:szCs w:val="24"/>
              </w:rPr>
              <w:t>фактического объема инвестиций по итогам за 2021 год по сравнению с</w:t>
            </w: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 плановым значени</w:t>
            </w:r>
            <w:r w:rsidR="00963176" w:rsidRPr="00C520E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  <w:r w:rsidR="00D171D2" w:rsidRPr="00C520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D9A" w:rsidRPr="00C520EA">
              <w:rPr>
                <w:rFonts w:ascii="Times New Roman" w:hAnsi="Times New Roman" w:cs="Times New Roman"/>
                <w:sz w:val="24"/>
                <w:szCs w:val="24"/>
              </w:rPr>
              <w:t>обусл</w:t>
            </w:r>
            <w:r w:rsidR="00D171D2" w:rsidRPr="00C52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3D9A" w:rsidRPr="00C520EA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D171D2" w:rsidRPr="00C520EA">
              <w:rPr>
                <w:rFonts w:ascii="Times New Roman" w:hAnsi="Times New Roman" w:cs="Times New Roman"/>
                <w:sz w:val="24"/>
                <w:szCs w:val="24"/>
              </w:rPr>
              <w:t>енное</w:t>
            </w:r>
            <w:r w:rsidR="00383D9A"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снижением деловой активности </w:t>
            </w:r>
            <w:r w:rsidR="00F4022A"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крупных и средних предприятий </w:t>
            </w:r>
            <w:r w:rsidR="00383D9A" w:rsidRPr="00C520EA">
              <w:rPr>
                <w:rFonts w:ascii="Times New Roman" w:hAnsi="Times New Roman" w:cs="Times New Roman"/>
                <w:sz w:val="24"/>
                <w:szCs w:val="24"/>
              </w:rPr>
              <w:t>в связи с</w:t>
            </w:r>
            <w:r w:rsidR="009C1FD4"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последствиями, сложившимися в результате</w:t>
            </w:r>
            <w:r w:rsidR="00383D9A"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 введени</w:t>
            </w:r>
            <w:r w:rsidR="009C1FD4" w:rsidRPr="00C520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83D9A"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 ограничительных мер, связанных с </w:t>
            </w:r>
            <w:proofErr w:type="spellStart"/>
            <w:r w:rsidR="00383D9A" w:rsidRPr="00C520EA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="00383D9A"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«</w:t>
            </w:r>
            <w:r w:rsidR="00383D9A" w:rsidRPr="00C52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E45CAF" w:rsidRPr="00C52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3D9A" w:rsidRPr="00C520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1FD4" w:rsidRPr="00C520EA">
              <w:rPr>
                <w:rFonts w:ascii="Times New Roman" w:hAnsi="Times New Roman" w:cs="Times New Roman"/>
                <w:sz w:val="24"/>
                <w:szCs w:val="24"/>
              </w:rPr>
              <w:t>» в 2020 году.</w:t>
            </w:r>
          </w:p>
        </w:tc>
      </w:tr>
      <w:tr w:rsidR="00C520EA" w:rsidRPr="00C520EA" w:rsidTr="00AA6AF9">
        <w:trPr>
          <w:trHeight w:val="1125"/>
          <w:jc w:val="center"/>
        </w:trPr>
        <w:tc>
          <w:tcPr>
            <w:tcW w:w="710" w:type="dxa"/>
            <w:vAlign w:val="center"/>
          </w:tcPr>
          <w:p w:rsidR="0002393F" w:rsidRPr="00C520EA" w:rsidRDefault="0002393F" w:rsidP="000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0" w:type="dxa"/>
            <w:vAlign w:val="center"/>
          </w:tcPr>
          <w:p w:rsidR="0002393F" w:rsidRPr="00C520EA" w:rsidRDefault="0002393F" w:rsidP="000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Прирост объёма инвестиций в основной капитал (без субъектов малого предпринимательства)</w:t>
            </w:r>
          </w:p>
        </w:tc>
        <w:tc>
          <w:tcPr>
            <w:tcW w:w="856" w:type="dxa"/>
            <w:vAlign w:val="center"/>
          </w:tcPr>
          <w:p w:rsidR="0002393F" w:rsidRPr="00C520EA" w:rsidRDefault="0002393F" w:rsidP="00023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  <w:vAlign w:val="center"/>
          </w:tcPr>
          <w:p w:rsidR="0002393F" w:rsidRPr="00C520EA" w:rsidRDefault="0002393F" w:rsidP="000239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134" w:type="dxa"/>
            <w:vAlign w:val="center"/>
          </w:tcPr>
          <w:p w:rsidR="0002393F" w:rsidRPr="00C520EA" w:rsidRDefault="0045264B" w:rsidP="00023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992" w:type="dxa"/>
            <w:vAlign w:val="center"/>
          </w:tcPr>
          <w:p w:rsidR="0002393F" w:rsidRPr="00C520EA" w:rsidRDefault="00CA6AC4" w:rsidP="000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3266" w:type="dxa"/>
            <w:vAlign w:val="center"/>
          </w:tcPr>
          <w:p w:rsidR="00ED24D3" w:rsidRPr="00C520EA" w:rsidRDefault="00ED24D3" w:rsidP="00ED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74 %</w:t>
            </w:r>
          </w:p>
          <w:p w:rsidR="0002393F" w:rsidRPr="00C520EA" w:rsidRDefault="00963176" w:rsidP="009C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79B5"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трицательная динамика складывается за счет уменьшения </w:t>
            </w:r>
            <w:r w:rsidR="0002393F" w:rsidRPr="00C520EA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  <w:r w:rsidR="009C1FD4" w:rsidRPr="00C520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71D2"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в рамках реализации национальных проектов и индивидуальной программой СЭР РА</w:t>
            </w:r>
            <w:r w:rsidR="0002393F"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61321" w:rsidRPr="00C520EA" w:rsidTr="009C1FD4">
        <w:trPr>
          <w:trHeight w:val="1961"/>
          <w:jc w:val="center"/>
        </w:trPr>
        <w:tc>
          <w:tcPr>
            <w:tcW w:w="710" w:type="dxa"/>
            <w:vAlign w:val="center"/>
          </w:tcPr>
          <w:p w:rsidR="00E61321" w:rsidRPr="00C520EA" w:rsidRDefault="00E61321" w:rsidP="0069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  <w:vAlign w:val="center"/>
          </w:tcPr>
          <w:p w:rsidR="00E61321" w:rsidRPr="00C520EA" w:rsidRDefault="007D0477" w:rsidP="0069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(без субъектов малого предпринимательства) в расчете на 1 жителя</w:t>
            </w:r>
          </w:p>
        </w:tc>
        <w:tc>
          <w:tcPr>
            <w:tcW w:w="856" w:type="dxa"/>
            <w:vAlign w:val="center"/>
          </w:tcPr>
          <w:p w:rsidR="00E61321" w:rsidRPr="00C520EA" w:rsidRDefault="00551DC9" w:rsidP="00693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87" w:type="dxa"/>
            <w:vAlign w:val="center"/>
          </w:tcPr>
          <w:p w:rsidR="00E61321" w:rsidRPr="00C520EA" w:rsidRDefault="00CF1D61" w:rsidP="00111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34" w:type="dxa"/>
            <w:vAlign w:val="center"/>
          </w:tcPr>
          <w:p w:rsidR="00E61321" w:rsidRPr="00C520EA" w:rsidRDefault="0045264B" w:rsidP="00A52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92" w:type="dxa"/>
            <w:vAlign w:val="center"/>
          </w:tcPr>
          <w:p w:rsidR="00E61321" w:rsidRPr="00C520EA" w:rsidRDefault="00CA6AC4" w:rsidP="00A5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3266" w:type="dxa"/>
          </w:tcPr>
          <w:p w:rsidR="00ED24D3" w:rsidRPr="00C520EA" w:rsidRDefault="00ED24D3" w:rsidP="00ED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  <w:p w:rsidR="00132D90" w:rsidRPr="00C520EA" w:rsidRDefault="00D171D2" w:rsidP="009C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Отрицательная динамика</w:t>
            </w:r>
            <w:r w:rsidR="00830034"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2D90" w:rsidRPr="00C520EA">
              <w:rPr>
                <w:rFonts w:ascii="Times New Roman" w:hAnsi="Times New Roman" w:cs="Times New Roman"/>
                <w:sz w:val="24"/>
                <w:szCs w:val="24"/>
              </w:rPr>
              <w:t>обусловлен</w:t>
            </w: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2D90"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  <w:r w:rsidR="00132D90"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</w:t>
            </w:r>
            <w:r w:rsidR="00C37702" w:rsidRPr="00C520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5452" w:rsidRPr="00C52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2D90" w:rsidRPr="00C520EA">
              <w:rPr>
                <w:rFonts w:ascii="Times New Roman" w:hAnsi="Times New Roman" w:cs="Times New Roman"/>
                <w:sz w:val="24"/>
                <w:szCs w:val="24"/>
              </w:rPr>
              <w:t>бъем инвестиций в</w:t>
            </w:r>
            <w:r w:rsidR="00C37702"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капитал без учета СМП»</w:t>
            </w:r>
          </w:p>
          <w:p w:rsidR="00195E96" w:rsidRPr="00C520EA" w:rsidRDefault="00195E96" w:rsidP="009C1F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3131B" w:rsidRPr="00C520EA" w:rsidRDefault="00E3131B" w:rsidP="00FD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31B" w:rsidRPr="00C520EA" w:rsidRDefault="00E3131B" w:rsidP="005D2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0EA">
        <w:rPr>
          <w:rFonts w:ascii="Times New Roman" w:hAnsi="Times New Roman" w:cs="Times New Roman"/>
          <w:sz w:val="28"/>
          <w:szCs w:val="28"/>
        </w:rPr>
        <w:t>Расчет целевых показателей</w:t>
      </w:r>
    </w:p>
    <w:p w:rsidR="00E3131B" w:rsidRPr="00C520EA" w:rsidRDefault="00E3131B" w:rsidP="005D2B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10B0" w:rsidRPr="00C520EA" w:rsidRDefault="00D410B0" w:rsidP="00B1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EA">
        <w:rPr>
          <w:rFonts w:ascii="Times New Roman" w:hAnsi="Times New Roman" w:cs="Times New Roman"/>
          <w:b/>
          <w:sz w:val="28"/>
          <w:szCs w:val="28"/>
        </w:rPr>
        <w:t>Целевой показатель «Прирост инвестиций в основной капитал</w:t>
      </w:r>
      <w:r w:rsidR="00D44E4A" w:rsidRPr="00C52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E4A" w:rsidRPr="00C520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(по полному кругу предприятий)</w:t>
      </w:r>
      <w:r w:rsidRPr="00C520EA">
        <w:rPr>
          <w:rFonts w:ascii="Times New Roman" w:hAnsi="Times New Roman" w:cs="Times New Roman"/>
          <w:b/>
          <w:sz w:val="28"/>
          <w:szCs w:val="28"/>
        </w:rPr>
        <w:t>»</w:t>
      </w:r>
    </w:p>
    <w:p w:rsidR="00D410B0" w:rsidRPr="00C520EA" w:rsidRDefault="00D410B0" w:rsidP="00D410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10B0" w:rsidRPr="00C520EA" w:rsidRDefault="00D410B0" w:rsidP="00D410B0">
      <w:pPr>
        <w:pStyle w:val="ConsPlusNormal"/>
        <w:jc w:val="center"/>
        <w:outlineLvl w:val="2"/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</w:pPr>
      <w:proofErr w:type="spellStart"/>
      <w:r w:rsidRPr="00C520EA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>ПИп.к</w:t>
      </w:r>
      <w:proofErr w:type="spellEnd"/>
      <w:r w:rsidRPr="00C520EA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 xml:space="preserve">. = </w:t>
      </w:r>
      <w:proofErr w:type="spellStart"/>
      <w:r w:rsidRPr="00C520EA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>ТГп.к</w:t>
      </w:r>
      <w:proofErr w:type="spellEnd"/>
      <w:r w:rsidRPr="00C520EA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 xml:space="preserve">. / </w:t>
      </w:r>
      <w:proofErr w:type="spellStart"/>
      <w:r w:rsidRPr="00C520EA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>ПГп.к</w:t>
      </w:r>
      <w:proofErr w:type="spellEnd"/>
      <w:r w:rsidRPr="00C520EA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>. * 100%, где:</w:t>
      </w:r>
    </w:p>
    <w:p w:rsidR="00D410B0" w:rsidRPr="00C520EA" w:rsidRDefault="00D410B0" w:rsidP="00D410B0">
      <w:pPr>
        <w:pStyle w:val="ConsPlusNormal"/>
        <w:jc w:val="both"/>
        <w:outlineLvl w:val="2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D410B0" w:rsidRPr="00C520EA" w:rsidRDefault="00D410B0" w:rsidP="00D410B0">
      <w:pPr>
        <w:pStyle w:val="ConsPlusNormal"/>
        <w:jc w:val="both"/>
        <w:outlineLvl w:val="2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proofErr w:type="spellStart"/>
      <w:r w:rsidRPr="00C520E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ПИп.к</w:t>
      </w:r>
      <w:proofErr w:type="spellEnd"/>
      <w:r w:rsidRPr="00C520E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. – прирост инвестиций, в %;</w:t>
      </w:r>
    </w:p>
    <w:p w:rsidR="00D410B0" w:rsidRPr="00C520EA" w:rsidRDefault="00D410B0" w:rsidP="00D410B0">
      <w:pPr>
        <w:pStyle w:val="ConsPlusNormal"/>
        <w:jc w:val="both"/>
        <w:outlineLvl w:val="2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proofErr w:type="spellStart"/>
      <w:r w:rsidRPr="00C520E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ТГп.к</w:t>
      </w:r>
      <w:proofErr w:type="spellEnd"/>
      <w:r w:rsidRPr="00C520E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. – объём инвестиций по итогам </w:t>
      </w:r>
      <w:r w:rsidR="001E6319" w:rsidRPr="00C520E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отчетного</w:t>
      </w:r>
      <w:r w:rsidRPr="00C520E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года;</w:t>
      </w:r>
    </w:p>
    <w:p w:rsidR="00D410B0" w:rsidRPr="00C520EA" w:rsidRDefault="00D410B0" w:rsidP="00D410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520EA">
        <w:rPr>
          <w:rFonts w:ascii="Times New Roman" w:hAnsi="Times New Roman"/>
          <w:sz w:val="28"/>
          <w:szCs w:val="28"/>
        </w:rPr>
        <w:t>ПГп.к</w:t>
      </w:r>
      <w:proofErr w:type="spellEnd"/>
      <w:r w:rsidRPr="00C520EA">
        <w:rPr>
          <w:rFonts w:ascii="Times New Roman" w:hAnsi="Times New Roman"/>
          <w:sz w:val="28"/>
          <w:szCs w:val="28"/>
        </w:rPr>
        <w:t>. – объём инвестиций по итогам предшествующего года.</w:t>
      </w:r>
    </w:p>
    <w:p w:rsidR="001C7796" w:rsidRPr="00C520EA" w:rsidRDefault="001C7796" w:rsidP="00D41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396" w:rsidRPr="00C520EA" w:rsidRDefault="00076396" w:rsidP="0007639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520EA">
        <w:rPr>
          <w:rFonts w:ascii="Times New Roman" w:hAnsi="Times New Roman"/>
          <w:sz w:val="28"/>
          <w:szCs w:val="28"/>
        </w:rPr>
        <w:t>ПИп.к</w:t>
      </w:r>
      <w:proofErr w:type="spellEnd"/>
      <w:r w:rsidRPr="00C520EA">
        <w:rPr>
          <w:rFonts w:ascii="Times New Roman" w:hAnsi="Times New Roman"/>
          <w:sz w:val="28"/>
          <w:szCs w:val="28"/>
        </w:rPr>
        <w:t xml:space="preserve">. = </w:t>
      </w:r>
      <w:r w:rsidR="00597857" w:rsidRPr="00C520EA">
        <w:rPr>
          <w:rFonts w:ascii="Times New Roman" w:hAnsi="Times New Roman"/>
          <w:sz w:val="28"/>
          <w:szCs w:val="28"/>
        </w:rPr>
        <w:t>9408,5</w:t>
      </w:r>
      <w:r w:rsidR="00D7460D" w:rsidRPr="00C520EA">
        <w:rPr>
          <w:rFonts w:ascii="Times New Roman" w:hAnsi="Times New Roman"/>
          <w:sz w:val="28"/>
          <w:szCs w:val="28"/>
        </w:rPr>
        <w:t>/</w:t>
      </w:r>
      <w:r w:rsidR="00D7460D" w:rsidRPr="00C520EA">
        <w:rPr>
          <w:rFonts w:ascii="Times New Roman" w:hAnsi="Times New Roman" w:cs="Times New Roman"/>
          <w:sz w:val="28"/>
          <w:szCs w:val="28"/>
        </w:rPr>
        <w:t xml:space="preserve"> </w:t>
      </w:r>
      <w:r w:rsidR="00597857" w:rsidRPr="00C520EA">
        <w:rPr>
          <w:rFonts w:ascii="Times New Roman" w:hAnsi="Times New Roman" w:cs="Times New Roman"/>
          <w:sz w:val="28"/>
          <w:szCs w:val="28"/>
        </w:rPr>
        <w:t>7963,0</w:t>
      </w:r>
      <w:r w:rsidR="00D7460D" w:rsidRPr="00C520EA">
        <w:rPr>
          <w:rFonts w:ascii="Times New Roman" w:hAnsi="Times New Roman"/>
          <w:sz w:val="28"/>
          <w:szCs w:val="28"/>
        </w:rPr>
        <w:t xml:space="preserve">* 100% = </w:t>
      </w:r>
      <w:r w:rsidR="00597857" w:rsidRPr="00C520EA">
        <w:rPr>
          <w:rFonts w:ascii="Times New Roman" w:hAnsi="Times New Roman"/>
          <w:sz w:val="28"/>
          <w:szCs w:val="28"/>
        </w:rPr>
        <w:t>118,1</w:t>
      </w:r>
      <w:r w:rsidR="00D7460D" w:rsidRPr="00C520EA">
        <w:rPr>
          <w:rFonts w:ascii="Times New Roman" w:hAnsi="Times New Roman"/>
          <w:sz w:val="28"/>
          <w:szCs w:val="28"/>
        </w:rPr>
        <w:t xml:space="preserve"> %</w:t>
      </w:r>
      <w:r w:rsidRPr="00C520EA">
        <w:rPr>
          <w:rFonts w:ascii="Times New Roman" w:hAnsi="Times New Roman"/>
          <w:sz w:val="28"/>
          <w:szCs w:val="28"/>
        </w:rPr>
        <w:t xml:space="preserve"> </w:t>
      </w:r>
      <w:r w:rsidR="005F1276" w:rsidRPr="00C520EA">
        <w:rPr>
          <w:rFonts w:ascii="Times New Roman" w:hAnsi="Times New Roman"/>
          <w:sz w:val="28"/>
          <w:szCs w:val="28"/>
        </w:rPr>
        <w:t>–</w:t>
      </w:r>
      <w:r w:rsidRPr="00C520EA">
        <w:rPr>
          <w:rFonts w:ascii="Times New Roman" w:hAnsi="Times New Roman"/>
          <w:sz w:val="28"/>
          <w:szCs w:val="28"/>
        </w:rPr>
        <w:t xml:space="preserve"> плановое значение показателя;</w:t>
      </w:r>
    </w:p>
    <w:p w:rsidR="005D2BC4" w:rsidRPr="00C520EA" w:rsidRDefault="00D410B0" w:rsidP="00D410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520EA">
        <w:rPr>
          <w:rFonts w:ascii="Times New Roman" w:hAnsi="Times New Roman"/>
          <w:sz w:val="28"/>
          <w:szCs w:val="28"/>
        </w:rPr>
        <w:t>ПИп.к</w:t>
      </w:r>
      <w:proofErr w:type="spellEnd"/>
      <w:r w:rsidRPr="00C520EA">
        <w:rPr>
          <w:rFonts w:ascii="Times New Roman" w:hAnsi="Times New Roman"/>
          <w:sz w:val="28"/>
          <w:szCs w:val="28"/>
        </w:rPr>
        <w:t xml:space="preserve">. = </w:t>
      </w:r>
      <w:r w:rsidR="000D65AD" w:rsidRPr="00C520EA">
        <w:rPr>
          <w:rFonts w:ascii="Times New Roman" w:hAnsi="Times New Roman"/>
          <w:sz w:val="28"/>
          <w:szCs w:val="28"/>
        </w:rPr>
        <w:t>6491,7</w:t>
      </w:r>
      <w:r w:rsidR="00C06A63" w:rsidRPr="00C520EA">
        <w:rPr>
          <w:rFonts w:ascii="Times New Roman" w:hAnsi="Times New Roman"/>
          <w:sz w:val="28"/>
          <w:szCs w:val="28"/>
        </w:rPr>
        <w:t>/</w:t>
      </w:r>
      <w:r w:rsidR="00C06A63" w:rsidRPr="00C520EA">
        <w:rPr>
          <w:rFonts w:ascii="Times New Roman" w:hAnsi="Times New Roman" w:cs="Times New Roman"/>
          <w:sz w:val="28"/>
          <w:szCs w:val="28"/>
        </w:rPr>
        <w:t xml:space="preserve"> </w:t>
      </w:r>
      <w:r w:rsidR="000D65AD" w:rsidRPr="00C520EA">
        <w:rPr>
          <w:rFonts w:ascii="Times New Roman" w:hAnsi="Times New Roman" w:cs="Times New Roman"/>
          <w:sz w:val="28"/>
          <w:szCs w:val="28"/>
        </w:rPr>
        <w:t>8280,7</w:t>
      </w:r>
      <w:r w:rsidR="00C06A63" w:rsidRPr="00C520EA">
        <w:rPr>
          <w:rFonts w:ascii="Times New Roman" w:hAnsi="Times New Roman"/>
          <w:sz w:val="28"/>
          <w:szCs w:val="28"/>
        </w:rPr>
        <w:t>* 100% =</w:t>
      </w:r>
      <w:r w:rsidR="005D2BC4" w:rsidRPr="00C520EA">
        <w:rPr>
          <w:rFonts w:ascii="Times New Roman" w:hAnsi="Times New Roman"/>
          <w:sz w:val="28"/>
          <w:szCs w:val="28"/>
        </w:rPr>
        <w:t xml:space="preserve"> </w:t>
      </w:r>
      <w:r w:rsidR="000D65AD" w:rsidRPr="00C520EA">
        <w:rPr>
          <w:rFonts w:ascii="Times New Roman" w:hAnsi="Times New Roman"/>
          <w:sz w:val="28"/>
          <w:szCs w:val="28"/>
        </w:rPr>
        <w:t>78,4</w:t>
      </w:r>
      <w:r w:rsidR="005D2BC4" w:rsidRPr="00C520EA">
        <w:rPr>
          <w:rFonts w:ascii="Times New Roman" w:hAnsi="Times New Roman"/>
          <w:sz w:val="28"/>
          <w:szCs w:val="28"/>
        </w:rPr>
        <w:t xml:space="preserve"> %</w:t>
      </w:r>
      <w:r w:rsidR="00076396" w:rsidRPr="00C520EA">
        <w:rPr>
          <w:rFonts w:ascii="Times New Roman" w:hAnsi="Times New Roman"/>
          <w:sz w:val="28"/>
          <w:szCs w:val="28"/>
        </w:rPr>
        <w:t xml:space="preserve"> </w:t>
      </w:r>
      <w:r w:rsidR="005F1276" w:rsidRPr="00C520EA">
        <w:rPr>
          <w:rFonts w:ascii="Times New Roman" w:hAnsi="Times New Roman"/>
          <w:sz w:val="28"/>
          <w:szCs w:val="28"/>
        </w:rPr>
        <w:t>–</w:t>
      </w:r>
      <w:r w:rsidR="00076396" w:rsidRPr="00C520EA">
        <w:rPr>
          <w:rFonts w:ascii="Times New Roman" w:hAnsi="Times New Roman"/>
          <w:sz w:val="28"/>
          <w:szCs w:val="28"/>
        </w:rPr>
        <w:t xml:space="preserve"> фактическое значение показателя.</w:t>
      </w:r>
    </w:p>
    <w:p w:rsidR="001C7796" w:rsidRPr="00C520EA" w:rsidRDefault="001C7796" w:rsidP="003D5452">
      <w:pPr>
        <w:spacing w:after="0"/>
        <w:ind w:firstLine="709"/>
        <w:jc w:val="both"/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D5452" w:rsidRPr="00C520EA" w:rsidRDefault="003D5452" w:rsidP="003D5452">
      <w:pPr>
        <w:spacing w:after="0"/>
        <w:ind w:firstLine="709"/>
        <w:jc w:val="both"/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Плановое значение целевого показателя сформировано на основе данных Прогноза СЭР муниципального образования «Город Майкоп» на 202</w:t>
      </w:r>
      <w:r w:rsidR="00597857"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-202</w:t>
      </w:r>
      <w:r w:rsidR="00597857"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3</w:t>
      </w:r>
      <w:r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годы по разделу «Инвестиции» и рассчитываются как соотношение прогнозных значений на 202</w:t>
      </w:r>
      <w:r w:rsidR="00597857"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год и оценки за 20</w:t>
      </w:r>
      <w:r w:rsidR="00597857"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20</w:t>
      </w:r>
      <w:r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год.</w:t>
      </w:r>
    </w:p>
    <w:p w:rsidR="00D80C8C" w:rsidRPr="00C520EA" w:rsidRDefault="00F4022A" w:rsidP="00B1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0EA">
        <w:rPr>
          <w:rFonts w:ascii="Times New Roman" w:hAnsi="Times New Roman" w:cs="Times New Roman"/>
          <w:sz w:val="28"/>
          <w:szCs w:val="28"/>
        </w:rPr>
        <w:t xml:space="preserve">Фактическое значение </w:t>
      </w:r>
      <w:r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целевого показателя сформировано </w:t>
      </w:r>
      <w:r w:rsidRPr="00C520EA">
        <w:rPr>
          <w:rFonts w:ascii="Times New Roman" w:hAnsi="Times New Roman" w:cs="Times New Roman"/>
          <w:sz w:val="28"/>
          <w:szCs w:val="28"/>
        </w:rPr>
        <w:t>на основе значений данного показателя</w:t>
      </w:r>
      <w:r w:rsidR="001E6319" w:rsidRPr="00C520EA">
        <w:rPr>
          <w:rFonts w:ascii="Times New Roman" w:hAnsi="Times New Roman" w:cs="Times New Roman"/>
          <w:sz w:val="28"/>
          <w:szCs w:val="28"/>
        </w:rPr>
        <w:t xml:space="preserve"> в</w:t>
      </w:r>
      <w:r w:rsidRPr="00C520EA">
        <w:rPr>
          <w:rFonts w:ascii="Times New Roman" w:hAnsi="Times New Roman" w:cs="Times New Roman"/>
          <w:sz w:val="28"/>
          <w:szCs w:val="28"/>
        </w:rPr>
        <w:t xml:space="preserve"> динамике за 2018 и 2019 годы, поскольку 2019 год является последним годом</w:t>
      </w:r>
      <w:r w:rsidR="00D80C8C" w:rsidRPr="00C520EA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D80C8C" w:rsidRPr="00C520E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 Федеральной службы государственной статистики по Краснодарскому краю и Республике Адыгея (далее – Краснодарстат) представлены фактические данные показателя «Инвестиции в основной капитал (по полному кругу предприятий)</w:t>
      </w:r>
      <w:r w:rsidR="00B77F70" w:rsidRPr="00C520E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80C8C" w:rsidRPr="00C52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 2020 года фактические данные по показателю «Инвестиции в основной капитал (по полному кругу предприятий)» </w:t>
      </w:r>
      <w:proofErr w:type="spellStart"/>
      <w:r w:rsidR="00D80C8C" w:rsidRPr="00C520EA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Краснодарстатом</w:t>
      </w:r>
      <w:proofErr w:type="spellEnd"/>
      <w:r w:rsidR="00D80C8C" w:rsidRPr="00C52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предоставляются.</w:t>
      </w:r>
    </w:p>
    <w:p w:rsidR="00F4022A" w:rsidRPr="00C520EA" w:rsidRDefault="00D80C8C" w:rsidP="00B1065B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52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при формировании </w:t>
      </w:r>
      <w:r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Прогноза СЭР муниципального образования «Город Майкоп» на 2022-2024 годы по разделу «Инвестиции» </w:t>
      </w:r>
      <w:r w:rsidR="00B77F70"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данный показатель </w:t>
      </w:r>
      <w:r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исклю</w:t>
      </w:r>
      <w:r w:rsidR="00B77F70"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чен.</w:t>
      </w:r>
    </w:p>
    <w:p w:rsidR="00B77F70" w:rsidRPr="00C520EA" w:rsidRDefault="00B77F70" w:rsidP="00B1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В связи с этим, расчет фактического значения показателя </w:t>
      </w:r>
      <w:r w:rsidRPr="00C520EA">
        <w:rPr>
          <w:rFonts w:ascii="Times New Roman" w:hAnsi="Times New Roman" w:cs="Times New Roman"/>
          <w:sz w:val="28"/>
          <w:szCs w:val="28"/>
          <w:shd w:val="clear" w:color="auto" w:fill="FFFFFF"/>
        </w:rPr>
        <w:t>«Инвестиции в основной капитал (по полному кругу предприятий)» произведен методом «</w:t>
      </w:r>
      <w:proofErr w:type="spellStart"/>
      <w:r w:rsidRPr="00C520EA">
        <w:rPr>
          <w:rFonts w:ascii="Times New Roman" w:hAnsi="Times New Roman" w:cs="Times New Roman"/>
          <w:sz w:val="28"/>
          <w:szCs w:val="28"/>
          <w:shd w:val="clear" w:color="auto" w:fill="FFFFFF"/>
        </w:rPr>
        <w:t>досчета</w:t>
      </w:r>
      <w:proofErr w:type="spellEnd"/>
      <w:r w:rsidRPr="00C52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исходя из доли </w:t>
      </w:r>
      <w:r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объёма инвестиций в основной капитал по крупным и средним предприятиям в объёме инвестиций в основной капитал по полному кругу предприятий за 2018 и 2019 годы, которая составила в среднем 94 %</w:t>
      </w:r>
      <w:r w:rsidR="001C7796"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фактического </w:t>
      </w:r>
      <w:r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инвестиций в основной капитал» (без субъектов малого предпринимательства) за </w:t>
      </w:r>
      <w:r w:rsidR="001C7796"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и </w:t>
      </w:r>
      <w:r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1C7796"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7796" w:rsidRPr="00C520EA" w:rsidRDefault="001C7796" w:rsidP="00B10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6 102,2 * 100 % / 94 % = 6 491,7 - </w:t>
      </w:r>
      <w:r w:rsidRPr="00C520EA">
        <w:rPr>
          <w:rFonts w:ascii="Times New Roman" w:hAnsi="Times New Roman"/>
          <w:sz w:val="28"/>
          <w:szCs w:val="28"/>
        </w:rPr>
        <w:t>объём инвестиций</w:t>
      </w:r>
      <w:r w:rsidRPr="00C52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основной капитал (по полному кругу предприятий)</w:t>
      </w:r>
      <w:r w:rsidRPr="00C520EA">
        <w:rPr>
          <w:rFonts w:ascii="Times New Roman" w:hAnsi="Times New Roman"/>
          <w:sz w:val="28"/>
          <w:szCs w:val="28"/>
        </w:rPr>
        <w:t xml:space="preserve"> по итогам </w:t>
      </w:r>
      <w:r w:rsidR="001E6319" w:rsidRPr="00C520EA">
        <w:rPr>
          <w:rFonts w:ascii="Times New Roman" w:hAnsi="Times New Roman"/>
          <w:sz w:val="28"/>
          <w:szCs w:val="28"/>
        </w:rPr>
        <w:t>отчетного</w:t>
      </w:r>
      <w:r w:rsidRPr="00C520EA">
        <w:rPr>
          <w:rFonts w:ascii="Times New Roman" w:hAnsi="Times New Roman"/>
          <w:sz w:val="28"/>
          <w:szCs w:val="28"/>
        </w:rPr>
        <w:t xml:space="preserve"> года;</w:t>
      </w:r>
    </w:p>
    <w:p w:rsidR="001C7796" w:rsidRPr="00C520EA" w:rsidRDefault="001C7796" w:rsidP="00B1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EA">
        <w:rPr>
          <w:rFonts w:ascii="Times New Roman" w:hAnsi="Times New Roman"/>
          <w:sz w:val="28"/>
          <w:szCs w:val="28"/>
        </w:rPr>
        <w:t>7 783,9 * 100 % / 94 % = 8 280,7 - объём инвестиций</w:t>
      </w:r>
      <w:r w:rsidRPr="00C52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основной капитал (по полному кругу предприятий)</w:t>
      </w:r>
      <w:r w:rsidRPr="00C520EA">
        <w:rPr>
          <w:rFonts w:ascii="Times New Roman" w:hAnsi="Times New Roman"/>
          <w:sz w:val="28"/>
          <w:szCs w:val="28"/>
        </w:rPr>
        <w:t xml:space="preserve"> по итогам предшествующего года.</w:t>
      </w:r>
    </w:p>
    <w:p w:rsidR="005D2BC4" w:rsidRPr="00C520EA" w:rsidRDefault="005D2BC4" w:rsidP="00D41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BC4" w:rsidRPr="00C520EA" w:rsidRDefault="005D2BC4" w:rsidP="00B1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0EA">
        <w:rPr>
          <w:rFonts w:ascii="Times New Roman" w:hAnsi="Times New Roman" w:cs="Times New Roman"/>
          <w:b/>
          <w:sz w:val="28"/>
          <w:szCs w:val="28"/>
        </w:rPr>
        <w:t>Целевой показатель «</w:t>
      </w:r>
      <w:r w:rsidRPr="00C5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Прирост объёма инвестиций в основной капитал» (без субъектов малого предпринимательства)</w:t>
      </w:r>
    </w:p>
    <w:p w:rsidR="005D2BC4" w:rsidRPr="00C520EA" w:rsidRDefault="005D2BC4" w:rsidP="005D2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C4" w:rsidRPr="00C520EA" w:rsidRDefault="005D2BC4" w:rsidP="005D2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20EA">
        <w:rPr>
          <w:rFonts w:ascii="Times New Roman" w:hAnsi="Times New Roman"/>
          <w:b/>
          <w:sz w:val="28"/>
          <w:szCs w:val="28"/>
        </w:rPr>
        <w:t>ПИк.с</w:t>
      </w:r>
      <w:proofErr w:type="spellEnd"/>
      <w:r w:rsidRPr="00C520EA">
        <w:rPr>
          <w:rFonts w:ascii="Times New Roman" w:hAnsi="Times New Roman"/>
          <w:b/>
          <w:sz w:val="28"/>
          <w:szCs w:val="28"/>
        </w:rPr>
        <w:t xml:space="preserve">.= </w:t>
      </w:r>
      <w:proofErr w:type="spellStart"/>
      <w:r w:rsidRPr="00C520EA">
        <w:rPr>
          <w:rFonts w:ascii="Times New Roman" w:hAnsi="Times New Roman"/>
          <w:b/>
          <w:sz w:val="28"/>
          <w:szCs w:val="28"/>
        </w:rPr>
        <w:t>ТГк.с</w:t>
      </w:r>
      <w:proofErr w:type="spellEnd"/>
      <w:r w:rsidRPr="00C520EA">
        <w:rPr>
          <w:rFonts w:ascii="Times New Roman" w:hAnsi="Times New Roman"/>
          <w:b/>
          <w:sz w:val="28"/>
          <w:szCs w:val="28"/>
        </w:rPr>
        <w:t xml:space="preserve">. / </w:t>
      </w:r>
      <w:proofErr w:type="spellStart"/>
      <w:r w:rsidRPr="00C520EA">
        <w:rPr>
          <w:rFonts w:ascii="Times New Roman" w:hAnsi="Times New Roman"/>
          <w:b/>
          <w:sz w:val="28"/>
          <w:szCs w:val="28"/>
        </w:rPr>
        <w:t>ПГк.с</w:t>
      </w:r>
      <w:proofErr w:type="spellEnd"/>
      <w:r w:rsidRPr="00C520EA">
        <w:rPr>
          <w:rFonts w:ascii="Times New Roman" w:hAnsi="Times New Roman"/>
          <w:b/>
          <w:sz w:val="28"/>
          <w:szCs w:val="28"/>
        </w:rPr>
        <w:t>. * 100%, где:</w:t>
      </w:r>
    </w:p>
    <w:p w:rsidR="005D2BC4" w:rsidRPr="00C520EA" w:rsidRDefault="005D2BC4" w:rsidP="005D2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2BC4" w:rsidRPr="00C520EA" w:rsidRDefault="005D2BC4" w:rsidP="005D2BC4">
      <w:pPr>
        <w:pStyle w:val="ConsPlusNormal"/>
        <w:jc w:val="both"/>
        <w:outlineLvl w:val="2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proofErr w:type="spellStart"/>
      <w:r w:rsidRPr="00C520E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ПИк.с</w:t>
      </w:r>
      <w:proofErr w:type="spellEnd"/>
      <w:r w:rsidRPr="00C520E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. – прирост инвестиций, в %;</w:t>
      </w:r>
    </w:p>
    <w:p w:rsidR="005D2BC4" w:rsidRPr="00C520EA" w:rsidRDefault="005D2BC4" w:rsidP="005D2BC4">
      <w:pPr>
        <w:pStyle w:val="ConsPlusNormal"/>
        <w:jc w:val="both"/>
        <w:outlineLvl w:val="2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proofErr w:type="spellStart"/>
      <w:r w:rsidRPr="00C520E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ТГк.с</w:t>
      </w:r>
      <w:proofErr w:type="spellEnd"/>
      <w:r w:rsidRPr="00C520E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. – объём инвестиций по итогам текущего года;</w:t>
      </w:r>
    </w:p>
    <w:p w:rsidR="005D2BC4" w:rsidRPr="00C520EA" w:rsidRDefault="005D2BC4" w:rsidP="005D2BC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520EA">
        <w:rPr>
          <w:rFonts w:ascii="Times New Roman" w:hAnsi="Times New Roman"/>
          <w:sz w:val="28"/>
          <w:szCs w:val="28"/>
        </w:rPr>
        <w:t>ПГк.с</w:t>
      </w:r>
      <w:proofErr w:type="spellEnd"/>
      <w:r w:rsidRPr="00C520EA">
        <w:rPr>
          <w:rFonts w:ascii="Times New Roman" w:hAnsi="Times New Roman"/>
          <w:sz w:val="28"/>
          <w:szCs w:val="28"/>
        </w:rPr>
        <w:t>. – объём инвестиций по итогам предшествующего года</w:t>
      </w:r>
    </w:p>
    <w:p w:rsidR="005D2BC4" w:rsidRPr="00C520EA" w:rsidRDefault="005D2BC4" w:rsidP="005D2B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396" w:rsidRPr="00C520EA" w:rsidRDefault="005D2BC4" w:rsidP="0007639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520EA">
        <w:rPr>
          <w:rFonts w:ascii="Times New Roman" w:hAnsi="Times New Roman"/>
          <w:sz w:val="28"/>
          <w:szCs w:val="28"/>
        </w:rPr>
        <w:t>ПИк.с</w:t>
      </w:r>
      <w:proofErr w:type="spellEnd"/>
      <w:r w:rsidRPr="00C520EA">
        <w:rPr>
          <w:rFonts w:ascii="Times New Roman" w:hAnsi="Times New Roman"/>
          <w:sz w:val="28"/>
          <w:szCs w:val="28"/>
        </w:rPr>
        <w:t>.</w:t>
      </w:r>
      <w:r w:rsidRPr="00C520EA">
        <w:rPr>
          <w:rFonts w:ascii="Times New Roman" w:hAnsi="Times New Roman"/>
          <w:b/>
          <w:sz w:val="28"/>
          <w:szCs w:val="28"/>
        </w:rPr>
        <w:t xml:space="preserve"> = </w:t>
      </w:r>
      <w:r w:rsidR="00597857" w:rsidRPr="00C520EA">
        <w:rPr>
          <w:rFonts w:ascii="Times New Roman" w:hAnsi="Times New Roman"/>
          <w:sz w:val="28"/>
          <w:szCs w:val="28"/>
        </w:rPr>
        <w:t>716</w:t>
      </w:r>
      <w:r w:rsidR="00CA6AC4" w:rsidRPr="00C520EA">
        <w:rPr>
          <w:rFonts w:ascii="Times New Roman" w:hAnsi="Times New Roman"/>
          <w:sz w:val="28"/>
          <w:szCs w:val="28"/>
        </w:rPr>
        <w:t>7</w:t>
      </w:r>
      <w:r w:rsidR="00597857" w:rsidRPr="00C520EA">
        <w:rPr>
          <w:rFonts w:ascii="Times New Roman" w:hAnsi="Times New Roman"/>
          <w:sz w:val="28"/>
          <w:szCs w:val="28"/>
        </w:rPr>
        <w:t>,8</w:t>
      </w:r>
      <w:r w:rsidRPr="00C520EA">
        <w:rPr>
          <w:rFonts w:ascii="Times New Roman" w:hAnsi="Times New Roman"/>
          <w:sz w:val="28"/>
          <w:szCs w:val="28"/>
        </w:rPr>
        <w:t>/</w:t>
      </w:r>
      <w:r w:rsidRPr="00C520EA">
        <w:rPr>
          <w:rFonts w:ascii="Times New Roman" w:hAnsi="Times New Roman" w:cs="Times New Roman"/>
          <w:sz w:val="28"/>
          <w:szCs w:val="28"/>
        </w:rPr>
        <w:t xml:space="preserve"> </w:t>
      </w:r>
      <w:r w:rsidR="00597857" w:rsidRPr="00C520EA">
        <w:rPr>
          <w:rFonts w:ascii="Times New Roman" w:hAnsi="Times New Roman" w:cs="Times New Roman"/>
          <w:sz w:val="28"/>
          <w:szCs w:val="28"/>
        </w:rPr>
        <w:t>6771,8</w:t>
      </w:r>
      <w:r w:rsidRPr="00C520EA">
        <w:rPr>
          <w:rFonts w:ascii="Times New Roman" w:hAnsi="Times New Roman"/>
          <w:sz w:val="28"/>
          <w:szCs w:val="28"/>
        </w:rPr>
        <w:t xml:space="preserve">* 100% = </w:t>
      </w:r>
      <w:r w:rsidR="00A525F1" w:rsidRPr="00C520EA">
        <w:rPr>
          <w:rFonts w:ascii="Times New Roman" w:hAnsi="Times New Roman"/>
          <w:sz w:val="28"/>
          <w:szCs w:val="28"/>
        </w:rPr>
        <w:t>105,</w:t>
      </w:r>
      <w:r w:rsidR="00597857" w:rsidRPr="00C520EA">
        <w:rPr>
          <w:rFonts w:ascii="Times New Roman" w:hAnsi="Times New Roman"/>
          <w:sz w:val="28"/>
          <w:szCs w:val="28"/>
        </w:rPr>
        <w:t>8</w:t>
      </w:r>
      <w:r w:rsidRPr="00C520EA">
        <w:rPr>
          <w:rFonts w:ascii="Times New Roman" w:hAnsi="Times New Roman"/>
          <w:sz w:val="28"/>
          <w:szCs w:val="28"/>
        </w:rPr>
        <w:t xml:space="preserve"> %</w:t>
      </w:r>
      <w:r w:rsidR="00076396" w:rsidRPr="00C520EA">
        <w:rPr>
          <w:rFonts w:ascii="Times New Roman" w:hAnsi="Times New Roman"/>
          <w:sz w:val="28"/>
          <w:szCs w:val="28"/>
        </w:rPr>
        <w:t xml:space="preserve"> </w:t>
      </w:r>
      <w:r w:rsidR="005F1276" w:rsidRPr="00C520EA">
        <w:rPr>
          <w:rFonts w:ascii="Times New Roman" w:hAnsi="Times New Roman"/>
          <w:sz w:val="28"/>
          <w:szCs w:val="28"/>
        </w:rPr>
        <w:t>–</w:t>
      </w:r>
      <w:r w:rsidR="00076396" w:rsidRPr="00C520EA">
        <w:rPr>
          <w:rFonts w:ascii="Times New Roman" w:hAnsi="Times New Roman"/>
          <w:sz w:val="28"/>
          <w:szCs w:val="28"/>
        </w:rPr>
        <w:t xml:space="preserve"> плановое значение показателя;</w:t>
      </w:r>
    </w:p>
    <w:p w:rsidR="00076396" w:rsidRPr="00C520EA" w:rsidRDefault="00076396" w:rsidP="0007639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520EA">
        <w:rPr>
          <w:rFonts w:ascii="Times New Roman" w:hAnsi="Times New Roman"/>
          <w:sz w:val="28"/>
          <w:szCs w:val="28"/>
        </w:rPr>
        <w:t>ПИк.с</w:t>
      </w:r>
      <w:proofErr w:type="spellEnd"/>
      <w:r w:rsidRPr="00C520EA">
        <w:rPr>
          <w:rFonts w:ascii="Times New Roman" w:hAnsi="Times New Roman"/>
          <w:sz w:val="28"/>
          <w:szCs w:val="28"/>
        </w:rPr>
        <w:t>.</w:t>
      </w:r>
      <w:r w:rsidRPr="00C520EA">
        <w:rPr>
          <w:rFonts w:ascii="Times New Roman" w:hAnsi="Times New Roman"/>
          <w:b/>
          <w:sz w:val="28"/>
          <w:szCs w:val="28"/>
        </w:rPr>
        <w:t xml:space="preserve"> = </w:t>
      </w:r>
      <w:r w:rsidR="000D65AD" w:rsidRPr="00C520EA">
        <w:rPr>
          <w:rFonts w:ascii="Times New Roman" w:hAnsi="Times New Roman"/>
          <w:sz w:val="28"/>
          <w:szCs w:val="28"/>
        </w:rPr>
        <w:t>6102,2</w:t>
      </w:r>
      <w:r w:rsidR="0054678B" w:rsidRPr="00C520EA">
        <w:rPr>
          <w:rFonts w:ascii="Times New Roman" w:hAnsi="Times New Roman"/>
          <w:sz w:val="28"/>
          <w:szCs w:val="28"/>
        </w:rPr>
        <w:t>/</w:t>
      </w:r>
      <w:r w:rsidR="0054678B" w:rsidRPr="00C520EA">
        <w:rPr>
          <w:rFonts w:ascii="Times New Roman" w:hAnsi="Times New Roman" w:cs="Times New Roman"/>
          <w:sz w:val="28"/>
          <w:szCs w:val="28"/>
        </w:rPr>
        <w:t xml:space="preserve"> </w:t>
      </w:r>
      <w:r w:rsidR="000D65AD" w:rsidRPr="00C520EA">
        <w:rPr>
          <w:rFonts w:ascii="Times New Roman" w:hAnsi="Times New Roman" w:cs="Times New Roman"/>
          <w:sz w:val="28"/>
          <w:szCs w:val="28"/>
        </w:rPr>
        <w:t>7783,9</w:t>
      </w:r>
      <w:r w:rsidR="0054678B" w:rsidRPr="00C520EA">
        <w:rPr>
          <w:rFonts w:ascii="Times New Roman" w:hAnsi="Times New Roman"/>
          <w:sz w:val="28"/>
          <w:szCs w:val="28"/>
        </w:rPr>
        <w:t xml:space="preserve">* 100% = </w:t>
      </w:r>
      <w:r w:rsidR="000D65AD" w:rsidRPr="00C520EA">
        <w:rPr>
          <w:rFonts w:ascii="Times New Roman" w:hAnsi="Times New Roman"/>
          <w:sz w:val="28"/>
          <w:szCs w:val="28"/>
        </w:rPr>
        <w:t>78,4</w:t>
      </w:r>
      <w:r w:rsidR="0054678B" w:rsidRPr="00C520EA">
        <w:rPr>
          <w:rFonts w:ascii="Times New Roman" w:hAnsi="Times New Roman"/>
          <w:sz w:val="28"/>
          <w:szCs w:val="28"/>
        </w:rPr>
        <w:t xml:space="preserve"> % </w:t>
      </w:r>
      <w:r w:rsidR="005F1276" w:rsidRPr="00C520EA">
        <w:rPr>
          <w:rFonts w:ascii="Times New Roman" w:hAnsi="Times New Roman"/>
          <w:sz w:val="28"/>
          <w:szCs w:val="28"/>
        </w:rPr>
        <w:t>–</w:t>
      </w:r>
      <w:r w:rsidRPr="00C520EA">
        <w:rPr>
          <w:rFonts w:ascii="Times New Roman" w:hAnsi="Times New Roman"/>
          <w:sz w:val="28"/>
          <w:szCs w:val="28"/>
        </w:rPr>
        <w:t xml:space="preserve"> фактическое значение показателя.</w:t>
      </w:r>
    </w:p>
    <w:p w:rsidR="00457051" w:rsidRPr="00C520EA" w:rsidRDefault="00457051" w:rsidP="00457051">
      <w:pPr>
        <w:spacing w:after="0"/>
        <w:ind w:firstLine="709"/>
        <w:jc w:val="both"/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Плановое значение целевого показателя сформировано на основе данных Прогноза СЭР муниципального образования «Город Майкоп» на 202</w:t>
      </w:r>
      <w:r w:rsidR="00597857"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1-2023</w:t>
      </w:r>
      <w:r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годы по разделу «Инвестиции» и рассчитываются как соотношение прогнозных значений на 202</w:t>
      </w:r>
      <w:r w:rsidR="00597857"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год и оценки за 20</w:t>
      </w:r>
      <w:r w:rsidR="00597857"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20</w:t>
      </w:r>
      <w:r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год.</w:t>
      </w:r>
    </w:p>
    <w:p w:rsidR="00457051" w:rsidRPr="00C520EA" w:rsidRDefault="00457051" w:rsidP="00B10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0EA">
        <w:rPr>
          <w:rFonts w:ascii="Times New Roman" w:hAnsi="Times New Roman" w:cs="Times New Roman"/>
          <w:sz w:val="28"/>
          <w:szCs w:val="28"/>
        </w:rPr>
        <w:t xml:space="preserve">Фактическое значение </w:t>
      </w:r>
      <w:r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целевого показателя сформировано </w:t>
      </w:r>
      <w:r w:rsidRPr="00C520EA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C520EA">
        <w:rPr>
          <w:rFonts w:ascii="Times New Roman" w:hAnsi="Times New Roman"/>
          <w:sz w:val="28"/>
          <w:szCs w:val="28"/>
        </w:rPr>
        <w:t xml:space="preserve">данных </w:t>
      </w:r>
      <w:r w:rsidRPr="00C52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Федеральной службы государственной статистики по Краснодарскому краю и Республике Адыгея </w:t>
      </w:r>
      <w:r w:rsidRPr="00C520EA">
        <w:rPr>
          <w:rFonts w:ascii="Times New Roman" w:hAnsi="Times New Roman"/>
          <w:sz w:val="28"/>
          <w:szCs w:val="28"/>
        </w:rPr>
        <w:t>за 20</w:t>
      </w:r>
      <w:r w:rsidR="00597857" w:rsidRPr="00C520EA">
        <w:rPr>
          <w:rFonts w:ascii="Times New Roman" w:hAnsi="Times New Roman"/>
          <w:sz w:val="28"/>
          <w:szCs w:val="28"/>
        </w:rPr>
        <w:t>20</w:t>
      </w:r>
      <w:r w:rsidRPr="00C520EA">
        <w:rPr>
          <w:rFonts w:ascii="Times New Roman" w:hAnsi="Times New Roman"/>
          <w:sz w:val="28"/>
          <w:szCs w:val="28"/>
        </w:rPr>
        <w:t xml:space="preserve"> и 202</w:t>
      </w:r>
      <w:r w:rsidR="00597857" w:rsidRPr="00C520EA">
        <w:rPr>
          <w:rFonts w:ascii="Times New Roman" w:hAnsi="Times New Roman"/>
          <w:sz w:val="28"/>
          <w:szCs w:val="28"/>
        </w:rPr>
        <w:t>1</w:t>
      </w:r>
      <w:r w:rsidRPr="00C520EA">
        <w:rPr>
          <w:rFonts w:ascii="Times New Roman" w:hAnsi="Times New Roman"/>
          <w:sz w:val="28"/>
          <w:szCs w:val="28"/>
        </w:rPr>
        <w:t xml:space="preserve"> год</w:t>
      </w:r>
      <w:r w:rsidR="00597857" w:rsidRPr="00C520EA">
        <w:rPr>
          <w:rFonts w:ascii="Times New Roman" w:hAnsi="Times New Roman"/>
          <w:sz w:val="28"/>
          <w:szCs w:val="28"/>
        </w:rPr>
        <w:t>ы</w:t>
      </w:r>
      <w:r w:rsidRPr="00C520EA">
        <w:rPr>
          <w:rFonts w:ascii="Times New Roman" w:hAnsi="Times New Roman"/>
          <w:sz w:val="28"/>
          <w:szCs w:val="28"/>
        </w:rPr>
        <w:t>.</w:t>
      </w:r>
    </w:p>
    <w:p w:rsidR="00457051" w:rsidRPr="00C520EA" w:rsidRDefault="00457051" w:rsidP="00076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31B" w:rsidRPr="00C520EA" w:rsidRDefault="00E3131B" w:rsidP="00FD40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EA">
        <w:rPr>
          <w:rFonts w:ascii="Times New Roman" w:hAnsi="Times New Roman" w:cs="Times New Roman"/>
          <w:b/>
          <w:sz w:val="28"/>
          <w:szCs w:val="28"/>
        </w:rPr>
        <w:t>Целевой показатель «Объем инвестиций в основной капитал в расчете на 1 жителя»</w:t>
      </w:r>
    </w:p>
    <w:p w:rsidR="00FD40DE" w:rsidRPr="00C520EA" w:rsidRDefault="00FD40DE" w:rsidP="00FD40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31B" w:rsidRPr="00C520EA" w:rsidRDefault="00E3131B" w:rsidP="00E3131B">
      <w:pPr>
        <w:pStyle w:val="ConsPlusNormal"/>
        <w:jc w:val="center"/>
        <w:outlineLvl w:val="2"/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</w:pPr>
      <w:proofErr w:type="spellStart"/>
      <w:r w:rsidRPr="00C520EA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>ОИк.с</w:t>
      </w:r>
      <w:proofErr w:type="spellEnd"/>
      <w:r w:rsidRPr="00C520EA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 xml:space="preserve">. = </w:t>
      </w:r>
      <w:proofErr w:type="spellStart"/>
      <w:r w:rsidRPr="00C520EA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>ТГк.с</w:t>
      </w:r>
      <w:proofErr w:type="spellEnd"/>
      <w:r w:rsidRPr="00C520EA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>. / Ч * 100%, где:</w:t>
      </w:r>
    </w:p>
    <w:p w:rsidR="00E3131B" w:rsidRPr="00C520EA" w:rsidRDefault="00E3131B" w:rsidP="00E3131B">
      <w:pPr>
        <w:pStyle w:val="ConsPlusNormal"/>
        <w:jc w:val="both"/>
        <w:outlineLvl w:val="2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E3131B" w:rsidRPr="00C520EA" w:rsidRDefault="00E3131B" w:rsidP="00E3131B">
      <w:pPr>
        <w:pStyle w:val="ConsPlusNormal"/>
        <w:jc w:val="both"/>
        <w:outlineLvl w:val="2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proofErr w:type="spellStart"/>
      <w:r w:rsidRPr="00C520E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ОИк.с</w:t>
      </w:r>
      <w:proofErr w:type="spellEnd"/>
      <w:r w:rsidRPr="00C520E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. – </w:t>
      </w:r>
      <w:r w:rsidRPr="00C520EA">
        <w:rPr>
          <w:rFonts w:ascii="Times New Roman" w:hAnsi="Times New Roman"/>
          <w:sz w:val="28"/>
          <w:szCs w:val="28"/>
          <w:lang w:eastAsia="ru-RU"/>
        </w:rPr>
        <w:t xml:space="preserve">объем инвестиций в основной капитал (без субъектов малого предпринимательства) в расчете на 1 жителя, в </w:t>
      </w:r>
      <w:r w:rsidR="00040FC7" w:rsidRPr="00C520EA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Pr="00C520EA">
        <w:rPr>
          <w:rFonts w:ascii="Times New Roman" w:hAnsi="Times New Roman"/>
          <w:sz w:val="28"/>
          <w:szCs w:val="28"/>
          <w:lang w:eastAsia="ru-RU"/>
        </w:rPr>
        <w:t>руб.</w:t>
      </w:r>
      <w:r w:rsidRPr="00C520E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;</w:t>
      </w:r>
    </w:p>
    <w:p w:rsidR="00E3131B" w:rsidRPr="00C520EA" w:rsidRDefault="00E3131B" w:rsidP="00E3131B">
      <w:pPr>
        <w:pStyle w:val="ConsPlusNormal"/>
        <w:jc w:val="both"/>
        <w:outlineLvl w:val="2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proofErr w:type="spellStart"/>
      <w:r w:rsidRPr="00C520E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ТГк.с</w:t>
      </w:r>
      <w:proofErr w:type="spellEnd"/>
      <w:r w:rsidRPr="00C520E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. – объем инвестиций в основной капитал </w:t>
      </w:r>
      <w:r w:rsidRPr="00C520EA">
        <w:rPr>
          <w:rFonts w:ascii="Times New Roman" w:hAnsi="Times New Roman"/>
          <w:sz w:val="28"/>
          <w:szCs w:val="28"/>
          <w:lang w:eastAsia="ru-RU"/>
        </w:rPr>
        <w:t>(без субъектов малого предпринимательства)</w:t>
      </w:r>
      <w:r w:rsidRPr="00C520E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всего;</w:t>
      </w:r>
    </w:p>
    <w:p w:rsidR="00E3131B" w:rsidRPr="00C520EA" w:rsidRDefault="00E3131B" w:rsidP="00E31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20EA">
        <w:rPr>
          <w:rFonts w:ascii="Times New Roman" w:hAnsi="Times New Roman"/>
          <w:sz w:val="28"/>
          <w:szCs w:val="28"/>
        </w:rPr>
        <w:t>Ч – численность населения муниципального образования «Город Майкоп»</w:t>
      </w:r>
    </w:p>
    <w:p w:rsidR="00E3131B" w:rsidRPr="00C520EA" w:rsidRDefault="00E3131B" w:rsidP="00E313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31B" w:rsidRPr="00C520EA" w:rsidRDefault="00E3131B" w:rsidP="00E3131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520EA">
        <w:rPr>
          <w:rFonts w:ascii="Times New Roman" w:hAnsi="Times New Roman"/>
          <w:sz w:val="28"/>
          <w:szCs w:val="28"/>
        </w:rPr>
        <w:t>Оик.с</w:t>
      </w:r>
      <w:proofErr w:type="spellEnd"/>
      <w:r w:rsidRPr="00C520EA">
        <w:rPr>
          <w:rFonts w:ascii="Times New Roman" w:hAnsi="Times New Roman"/>
          <w:sz w:val="28"/>
          <w:szCs w:val="28"/>
        </w:rPr>
        <w:t xml:space="preserve">. = </w:t>
      </w:r>
      <w:r w:rsidR="000D65AD" w:rsidRPr="00C520EA">
        <w:rPr>
          <w:rFonts w:ascii="Times New Roman" w:hAnsi="Times New Roman"/>
          <w:sz w:val="28"/>
          <w:szCs w:val="28"/>
        </w:rPr>
        <w:t>7167,8/ 164,6</w:t>
      </w:r>
      <w:r w:rsidR="005F1276" w:rsidRPr="00C520EA">
        <w:rPr>
          <w:rFonts w:ascii="Times New Roman" w:hAnsi="Times New Roman"/>
          <w:b/>
          <w:sz w:val="28"/>
          <w:szCs w:val="28"/>
        </w:rPr>
        <w:t xml:space="preserve"> </w:t>
      </w:r>
      <w:r w:rsidRPr="00C520EA">
        <w:rPr>
          <w:rFonts w:ascii="Times New Roman" w:hAnsi="Times New Roman"/>
          <w:sz w:val="28"/>
          <w:szCs w:val="28"/>
        </w:rPr>
        <w:t xml:space="preserve">= </w:t>
      </w:r>
      <w:r w:rsidR="00363955" w:rsidRPr="00C520EA">
        <w:rPr>
          <w:rFonts w:ascii="Times New Roman" w:hAnsi="Times New Roman"/>
          <w:sz w:val="28"/>
          <w:szCs w:val="28"/>
        </w:rPr>
        <w:t>4</w:t>
      </w:r>
      <w:r w:rsidR="000D65AD" w:rsidRPr="00C520EA">
        <w:rPr>
          <w:rFonts w:ascii="Times New Roman" w:hAnsi="Times New Roman"/>
          <w:sz w:val="28"/>
          <w:szCs w:val="28"/>
        </w:rPr>
        <w:t>3</w:t>
      </w:r>
      <w:r w:rsidR="00363955" w:rsidRPr="00C520EA">
        <w:rPr>
          <w:rFonts w:ascii="Times New Roman" w:hAnsi="Times New Roman"/>
          <w:sz w:val="28"/>
          <w:szCs w:val="28"/>
        </w:rPr>
        <w:t>,</w:t>
      </w:r>
      <w:r w:rsidR="000D65AD" w:rsidRPr="00C520EA">
        <w:rPr>
          <w:rFonts w:ascii="Times New Roman" w:hAnsi="Times New Roman"/>
          <w:sz w:val="28"/>
          <w:szCs w:val="28"/>
        </w:rPr>
        <w:t>5</w:t>
      </w:r>
      <w:r w:rsidRPr="00C520EA">
        <w:rPr>
          <w:rFonts w:ascii="Times New Roman" w:hAnsi="Times New Roman"/>
          <w:sz w:val="28"/>
          <w:szCs w:val="28"/>
        </w:rPr>
        <w:t xml:space="preserve"> </w:t>
      </w:r>
      <w:r w:rsidR="00040FC7" w:rsidRPr="00C520EA">
        <w:rPr>
          <w:rFonts w:ascii="Times New Roman" w:hAnsi="Times New Roman"/>
          <w:sz w:val="28"/>
          <w:szCs w:val="28"/>
        </w:rPr>
        <w:t xml:space="preserve">тыс. руб. </w:t>
      </w:r>
      <w:r w:rsidRPr="00C520EA">
        <w:rPr>
          <w:rFonts w:ascii="Times New Roman" w:hAnsi="Times New Roman"/>
          <w:sz w:val="28"/>
          <w:szCs w:val="28"/>
        </w:rPr>
        <w:t xml:space="preserve">– </w:t>
      </w:r>
      <w:r w:rsidR="00D410B0" w:rsidRPr="00C520EA">
        <w:rPr>
          <w:rFonts w:ascii="Times New Roman" w:hAnsi="Times New Roman"/>
          <w:sz w:val="28"/>
          <w:szCs w:val="28"/>
        </w:rPr>
        <w:t>плановое</w:t>
      </w:r>
      <w:r w:rsidRPr="00C520EA">
        <w:rPr>
          <w:rFonts w:ascii="Times New Roman" w:hAnsi="Times New Roman"/>
          <w:sz w:val="28"/>
          <w:szCs w:val="28"/>
        </w:rPr>
        <w:t xml:space="preserve"> значение показателя.</w:t>
      </w:r>
    </w:p>
    <w:p w:rsidR="00E3131B" w:rsidRPr="00C520EA" w:rsidRDefault="00E3131B" w:rsidP="00E3131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520EA">
        <w:rPr>
          <w:rFonts w:ascii="Times New Roman" w:hAnsi="Times New Roman"/>
          <w:sz w:val="28"/>
          <w:szCs w:val="28"/>
        </w:rPr>
        <w:t>Оик.с</w:t>
      </w:r>
      <w:proofErr w:type="spellEnd"/>
      <w:r w:rsidRPr="00C520EA">
        <w:rPr>
          <w:rFonts w:ascii="Times New Roman" w:hAnsi="Times New Roman"/>
          <w:sz w:val="28"/>
          <w:szCs w:val="28"/>
        </w:rPr>
        <w:t xml:space="preserve">. = </w:t>
      </w:r>
      <w:r w:rsidR="000D65AD" w:rsidRPr="00C520EA">
        <w:rPr>
          <w:rFonts w:ascii="Times New Roman" w:hAnsi="Times New Roman"/>
          <w:sz w:val="28"/>
          <w:szCs w:val="28"/>
        </w:rPr>
        <w:t>6102,2</w:t>
      </w:r>
      <w:r w:rsidRPr="00C520EA">
        <w:rPr>
          <w:rFonts w:ascii="Times New Roman" w:hAnsi="Times New Roman"/>
          <w:sz w:val="28"/>
          <w:szCs w:val="28"/>
        </w:rPr>
        <w:t>/</w:t>
      </w:r>
      <w:r w:rsidR="000D65AD" w:rsidRPr="00C520EA">
        <w:rPr>
          <w:rFonts w:ascii="Times New Roman" w:hAnsi="Times New Roman"/>
          <w:sz w:val="28"/>
          <w:szCs w:val="28"/>
        </w:rPr>
        <w:t xml:space="preserve"> </w:t>
      </w:r>
      <w:r w:rsidRPr="00C520EA">
        <w:rPr>
          <w:rFonts w:ascii="Times New Roman" w:hAnsi="Times New Roman"/>
          <w:sz w:val="28"/>
          <w:szCs w:val="28"/>
        </w:rPr>
        <w:t>16</w:t>
      </w:r>
      <w:r w:rsidR="00363955" w:rsidRPr="00C520EA">
        <w:rPr>
          <w:rFonts w:ascii="Times New Roman" w:hAnsi="Times New Roman"/>
          <w:sz w:val="28"/>
          <w:szCs w:val="28"/>
        </w:rPr>
        <w:t>1</w:t>
      </w:r>
      <w:r w:rsidR="0054678B" w:rsidRPr="00C520EA">
        <w:rPr>
          <w:rFonts w:ascii="Times New Roman" w:hAnsi="Times New Roman"/>
          <w:sz w:val="28"/>
          <w:szCs w:val="28"/>
        </w:rPr>
        <w:t>,</w:t>
      </w:r>
      <w:r w:rsidR="00363955" w:rsidRPr="00C520EA">
        <w:rPr>
          <w:rFonts w:ascii="Times New Roman" w:hAnsi="Times New Roman"/>
          <w:sz w:val="28"/>
          <w:szCs w:val="28"/>
        </w:rPr>
        <w:t>9</w:t>
      </w:r>
      <w:r w:rsidR="000D65AD" w:rsidRPr="00C520EA">
        <w:rPr>
          <w:rFonts w:ascii="Times New Roman" w:hAnsi="Times New Roman"/>
          <w:sz w:val="28"/>
          <w:szCs w:val="28"/>
        </w:rPr>
        <w:t xml:space="preserve"> </w:t>
      </w:r>
      <w:r w:rsidRPr="00C520EA">
        <w:rPr>
          <w:rFonts w:ascii="Times New Roman" w:hAnsi="Times New Roman"/>
          <w:sz w:val="28"/>
          <w:szCs w:val="28"/>
        </w:rPr>
        <w:t xml:space="preserve">= </w:t>
      </w:r>
      <w:r w:rsidR="000D65AD" w:rsidRPr="00C520EA">
        <w:rPr>
          <w:rFonts w:ascii="Times New Roman" w:hAnsi="Times New Roman"/>
          <w:sz w:val="28"/>
          <w:szCs w:val="28"/>
        </w:rPr>
        <w:t>37,7</w:t>
      </w:r>
      <w:r w:rsidRPr="00C520EA">
        <w:rPr>
          <w:rFonts w:ascii="Times New Roman" w:hAnsi="Times New Roman"/>
          <w:sz w:val="28"/>
          <w:szCs w:val="28"/>
        </w:rPr>
        <w:t xml:space="preserve"> </w:t>
      </w:r>
      <w:r w:rsidR="00040FC7" w:rsidRPr="00C520EA">
        <w:rPr>
          <w:rFonts w:ascii="Times New Roman" w:hAnsi="Times New Roman"/>
          <w:sz w:val="28"/>
          <w:szCs w:val="28"/>
        </w:rPr>
        <w:t xml:space="preserve">тыс. руб. </w:t>
      </w:r>
      <w:r w:rsidRPr="00C520EA">
        <w:rPr>
          <w:rFonts w:ascii="Times New Roman" w:hAnsi="Times New Roman"/>
          <w:sz w:val="28"/>
          <w:szCs w:val="28"/>
        </w:rPr>
        <w:t>– фактическое значение показателя.</w:t>
      </w:r>
    </w:p>
    <w:p w:rsidR="001115BC" w:rsidRPr="00C520EA" w:rsidRDefault="00693651" w:rsidP="001A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A">
        <w:rPr>
          <w:rFonts w:ascii="Times New Roman" w:hAnsi="Times New Roman" w:cs="Times New Roman"/>
          <w:sz w:val="28"/>
          <w:szCs w:val="28"/>
        </w:rPr>
        <w:lastRenderedPageBreak/>
        <w:t>Сведения о степени выполнения основных мероприятий муниципальной программы приведены в Таблице №2.</w:t>
      </w:r>
    </w:p>
    <w:p w:rsidR="00FD6A4D" w:rsidRPr="00C520EA" w:rsidRDefault="00457051" w:rsidP="00FD6A4D">
      <w:pPr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5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A663D8" w:rsidRPr="00C5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аблица № 2</w:t>
      </w:r>
    </w:p>
    <w:p w:rsidR="00FD6A4D" w:rsidRPr="00C520EA" w:rsidRDefault="00962EB4" w:rsidP="00FD6A4D">
      <w:pPr>
        <w:spacing w:after="0" w:line="240" w:lineRule="auto"/>
        <w:ind w:firstLine="709"/>
        <w:jc w:val="center"/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Сведения о степени выполнения основных мероприятий, мероприятий (направлений расходов),</w:t>
      </w:r>
      <w:r w:rsidR="001A28FD"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контрольных событий</w:t>
      </w:r>
      <w:r w:rsidRPr="00C520EA">
        <w:rPr>
          <w:rStyle w:val="a8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 </w:t>
      </w:r>
      <w:r w:rsidRPr="00C520E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 программы</w:t>
      </w:r>
    </w:p>
    <w:p w:rsidR="00D47E77" w:rsidRPr="00C520EA" w:rsidRDefault="00D47E77" w:rsidP="00FD6A4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36"/>
        <w:gridCol w:w="3459"/>
        <w:gridCol w:w="1984"/>
        <w:gridCol w:w="1134"/>
        <w:gridCol w:w="1134"/>
        <w:gridCol w:w="1701"/>
      </w:tblGrid>
      <w:tr w:rsidR="00C520EA" w:rsidRPr="00C520EA" w:rsidTr="001A28FD">
        <w:tc>
          <w:tcPr>
            <w:tcW w:w="936" w:type="dxa"/>
            <w:vMerge w:val="restart"/>
          </w:tcPr>
          <w:p w:rsidR="00962EB4" w:rsidRPr="00C520EA" w:rsidRDefault="00962EB4" w:rsidP="00D62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  <w:p w:rsidR="00962EB4" w:rsidRPr="00C520EA" w:rsidRDefault="00962EB4" w:rsidP="00D62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9" w:type="dxa"/>
            <w:vMerge w:val="restart"/>
          </w:tcPr>
          <w:p w:rsidR="00962EB4" w:rsidRPr="00C520EA" w:rsidRDefault="00962EB4" w:rsidP="00D62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Наименование основного мероприятия, мероприятия (направления расходов), контрольного события</w:t>
            </w: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962EB4" w:rsidRPr="00C520EA" w:rsidRDefault="00962EB4" w:rsidP="00D62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Ответственный исполнитель, соисполнитель, участник</w:t>
            </w: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962EB4" w:rsidRPr="00C520EA" w:rsidRDefault="00962EB4" w:rsidP="00962EB4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Показатели контрольных событий (в количественном выражении)</w:t>
            </w:r>
          </w:p>
          <w:p w:rsidR="00962EB4" w:rsidRPr="00C520EA" w:rsidRDefault="00962EB4" w:rsidP="00CF1D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за </w:t>
            </w:r>
            <w:r w:rsidR="00E35B8F"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202</w:t>
            </w:r>
            <w:r w:rsidR="00CF1D61"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  <w:r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C520EA" w:rsidRPr="00C520EA" w:rsidTr="001A28FD">
        <w:tc>
          <w:tcPr>
            <w:tcW w:w="936" w:type="dxa"/>
            <w:vMerge/>
          </w:tcPr>
          <w:p w:rsidR="00962EB4" w:rsidRPr="00C520EA" w:rsidRDefault="00962EB4" w:rsidP="00962E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9" w:type="dxa"/>
            <w:vMerge/>
          </w:tcPr>
          <w:p w:rsidR="00962EB4" w:rsidRPr="00C520EA" w:rsidRDefault="00962EB4" w:rsidP="00962E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2EB4" w:rsidRPr="00C520EA" w:rsidRDefault="00962EB4" w:rsidP="00962E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62EB4" w:rsidRPr="00C520EA" w:rsidRDefault="00962EB4" w:rsidP="0096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2EB4" w:rsidRPr="00C520EA" w:rsidRDefault="00962EB4" w:rsidP="0096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</w:tcPr>
          <w:p w:rsidR="00962EB4" w:rsidRPr="00C520EA" w:rsidRDefault="00962EB4" w:rsidP="00962E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% исполнения</w:t>
            </w:r>
          </w:p>
        </w:tc>
      </w:tr>
      <w:tr w:rsidR="00C520EA" w:rsidRPr="00C520EA" w:rsidTr="001A28FD">
        <w:tc>
          <w:tcPr>
            <w:tcW w:w="936" w:type="dxa"/>
          </w:tcPr>
          <w:p w:rsidR="00962EB4" w:rsidRPr="00C520EA" w:rsidRDefault="001A28FD" w:rsidP="00D62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59" w:type="dxa"/>
          </w:tcPr>
          <w:p w:rsidR="00962EB4" w:rsidRPr="00C520EA" w:rsidRDefault="00962EB4" w:rsidP="00D62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62EB4" w:rsidRPr="00C520EA" w:rsidRDefault="00962EB4" w:rsidP="00D62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62EB4" w:rsidRPr="00C520EA" w:rsidRDefault="00962EB4" w:rsidP="00D62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2EB4" w:rsidRPr="00C520EA" w:rsidRDefault="00962EB4" w:rsidP="00D62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62EB4" w:rsidRPr="00C520EA" w:rsidRDefault="00962EB4" w:rsidP="00D62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520EA" w:rsidRPr="00C520EA" w:rsidTr="001A28FD">
        <w:tc>
          <w:tcPr>
            <w:tcW w:w="10348" w:type="dxa"/>
            <w:gridSpan w:val="6"/>
          </w:tcPr>
          <w:p w:rsidR="00962EB4" w:rsidRPr="00C520EA" w:rsidRDefault="00962EB4" w:rsidP="00CF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«Формирование благоприятной инвестиционной среды муниципального образовании «Город Майкоп» на 2018-202</w:t>
            </w:r>
            <w:r w:rsidR="00CF1D61" w:rsidRPr="00C52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520EA" w:rsidRPr="00C520EA" w:rsidTr="001A28FD">
        <w:tc>
          <w:tcPr>
            <w:tcW w:w="936" w:type="dxa"/>
          </w:tcPr>
          <w:p w:rsidR="00195E96" w:rsidRPr="00C520EA" w:rsidRDefault="00A55E69" w:rsidP="0019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59" w:type="dxa"/>
          </w:tcPr>
          <w:p w:rsidR="00195E96" w:rsidRPr="00C520EA" w:rsidRDefault="00195E96" w:rsidP="00195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муниципального образования «Город Майкоп</w:t>
            </w:r>
          </w:p>
        </w:tc>
        <w:tc>
          <w:tcPr>
            <w:tcW w:w="1984" w:type="dxa"/>
          </w:tcPr>
          <w:p w:rsidR="00195E96" w:rsidRPr="00C520EA" w:rsidRDefault="00195E96" w:rsidP="00195E96"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134" w:type="dxa"/>
          </w:tcPr>
          <w:p w:rsidR="00195E96" w:rsidRPr="00C520EA" w:rsidRDefault="00195E96" w:rsidP="0019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E96" w:rsidRPr="00C520EA" w:rsidRDefault="00195E96" w:rsidP="0019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E96" w:rsidRPr="00C520EA" w:rsidRDefault="00195E96" w:rsidP="0019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20EA" w:rsidRPr="00C520EA" w:rsidTr="001A28FD">
        <w:tc>
          <w:tcPr>
            <w:tcW w:w="936" w:type="dxa"/>
          </w:tcPr>
          <w:p w:rsidR="00195E96" w:rsidRPr="00C520EA" w:rsidRDefault="00A55E69" w:rsidP="00A55E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459" w:type="dxa"/>
            <w:vAlign w:val="center"/>
          </w:tcPr>
          <w:p w:rsidR="00195E96" w:rsidRPr="00C520EA" w:rsidRDefault="00195E96" w:rsidP="001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и внутрироссийских экономических мероприятиях, поддержание связей с городами побратимами</w:t>
            </w:r>
          </w:p>
        </w:tc>
        <w:tc>
          <w:tcPr>
            <w:tcW w:w="1984" w:type="dxa"/>
          </w:tcPr>
          <w:p w:rsidR="00195E96" w:rsidRPr="00C520EA" w:rsidRDefault="00195E96" w:rsidP="00195E96"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134" w:type="dxa"/>
          </w:tcPr>
          <w:p w:rsidR="00195E96" w:rsidRPr="00C520EA" w:rsidRDefault="00195E96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E96" w:rsidRPr="00C520EA" w:rsidRDefault="00195E96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E96" w:rsidRPr="00C520EA" w:rsidRDefault="00195E96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20EA" w:rsidRPr="00C520EA" w:rsidTr="001A28FD">
        <w:tc>
          <w:tcPr>
            <w:tcW w:w="936" w:type="dxa"/>
          </w:tcPr>
          <w:p w:rsidR="00195E96" w:rsidRPr="00C520EA" w:rsidRDefault="00A55E69" w:rsidP="0019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95E96" w:rsidRPr="00C520EA" w:rsidRDefault="00195E96" w:rsidP="00195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Количество сформированных инвестиционных площадок</w:t>
            </w:r>
          </w:p>
        </w:tc>
        <w:tc>
          <w:tcPr>
            <w:tcW w:w="1984" w:type="dxa"/>
          </w:tcPr>
          <w:p w:rsidR="00195E96" w:rsidRPr="00C520EA" w:rsidRDefault="00195E96" w:rsidP="00195E96"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134" w:type="dxa"/>
          </w:tcPr>
          <w:p w:rsidR="00195E96" w:rsidRPr="00C520EA" w:rsidRDefault="0045264B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95E96" w:rsidRPr="00C520EA" w:rsidRDefault="00F60603" w:rsidP="00F606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95E96" w:rsidRPr="00C520EA" w:rsidRDefault="0045264B" w:rsidP="00F606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60603"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C520EA" w:rsidRPr="00C520EA" w:rsidTr="001A28FD">
        <w:tc>
          <w:tcPr>
            <w:tcW w:w="936" w:type="dxa"/>
          </w:tcPr>
          <w:p w:rsidR="00195E96" w:rsidRPr="00C520EA" w:rsidRDefault="00A55E69" w:rsidP="0019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95E96"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95E96" w:rsidRPr="00C520EA" w:rsidRDefault="00195E96" w:rsidP="00195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Количество сформированных инвестиционных проектов</w:t>
            </w:r>
          </w:p>
        </w:tc>
        <w:tc>
          <w:tcPr>
            <w:tcW w:w="1984" w:type="dxa"/>
          </w:tcPr>
          <w:p w:rsidR="00195E96" w:rsidRPr="00C520EA" w:rsidRDefault="00195E96" w:rsidP="00195E96"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134" w:type="dxa"/>
          </w:tcPr>
          <w:p w:rsidR="00195E96" w:rsidRPr="00C520EA" w:rsidRDefault="00195E96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95E96" w:rsidRPr="00C520EA" w:rsidRDefault="00195E96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5E96" w:rsidRPr="00C520EA" w:rsidRDefault="00195E96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520EA" w:rsidRPr="00C520EA" w:rsidTr="001A28FD">
        <w:tc>
          <w:tcPr>
            <w:tcW w:w="936" w:type="dxa"/>
          </w:tcPr>
          <w:p w:rsidR="00195E96" w:rsidRPr="00C520EA" w:rsidRDefault="00A55E69" w:rsidP="0019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95E96"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.1.3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95E96" w:rsidRPr="00C520EA" w:rsidRDefault="00195E96" w:rsidP="00195E96">
            <w:pPr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Количество мероприятий в которых принимается участие</w:t>
            </w:r>
          </w:p>
        </w:tc>
        <w:tc>
          <w:tcPr>
            <w:tcW w:w="1984" w:type="dxa"/>
          </w:tcPr>
          <w:p w:rsidR="00195E96" w:rsidRPr="00C520EA" w:rsidRDefault="00195E96" w:rsidP="00195E96"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134" w:type="dxa"/>
          </w:tcPr>
          <w:p w:rsidR="00195E96" w:rsidRPr="00C520EA" w:rsidRDefault="00907D65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5E96" w:rsidRPr="00C520EA" w:rsidRDefault="00907D65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5E96" w:rsidRPr="00C520EA" w:rsidRDefault="00907D65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520EA" w:rsidRPr="00C520EA" w:rsidTr="001A28FD">
        <w:tc>
          <w:tcPr>
            <w:tcW w:w="936" w:type="dxa"/>
          </w:tcPr>
          <w:p w:rsidR="00195E96" w:rsidRPr="00C520EA" w:rsidRDefault="00A55E69" w:rsidP="0019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95E96"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59" w:type="dxa"/>
            <w:vAlign w:val="center"/>
          </w:tcPr>
          <w:p w:rsidR="00195E96" w:rsidRPr="00C520EA" w:rsidRDefault="00195E96" w:rsidP="00195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Представительские расходы при внутренних и зарубежных поездках и встрече делегаций, в </w:t>
            </w:r>
            <w:proofErr w:type="spellStart"/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. иностранных</w:t>
            </w:r>
          </w:p>
        </w:tc>
        <w:tc>
          <w:tcPr>
            <w:tcW w:w="1984" w:type="dxa"/>
          </w:tcPr>
          <w:p w:rsidR="00195E96" w:rsidRPr="00C520EA" w:rsidRDefault="00195E96" w:rsidP="00195E96"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134" w:type="dxa"/>
          </w:tcPr>
          <w:p w:rsidR="00195E96" w:rsidRPr="00C520EA" w:rsidRDefault="00195E96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E96" w:rsidRPr="00C520EA" w:rsidRDefault="00195E96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E96" w:rsidRPr="00C520EA" w:rsidRDefault="00195E96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20EA" w:rsidRPr="00C520EA" w:rsidTr="001A28FD">
        <w:tc>
          <w:tcPr>
            <w:tcW w:w="936" w:type="dxa"/>
          </w:tcPr>
          <w:p w:rsidR="00907D65" w:rsidRPr="00C520EA" w:rsidRDefault="00A55E69" w:rsidP="00907D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907D65"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459" w:type="dxa"/>
            <w:vAlign w:val="center"/>
          </w:tcPr>
          <w:p w:rsidR="00907D65" w:rsidRPr="00C520EA" w:rsidRDefault="00907D65" w:rsidP="0090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Количество поездок, связанных с вопросами инвестиционной деятельности</w:t>
            </w:r>
          </w:p>
        </w:tc>
        <w:tc>
          <w:tcPr>
            <w:tcW w:w="1984" w:type="dxa"/>
          </w:tcPr>
          <w:p w:rsidR="00907D65" w:rsidRPr="00C520EA" w:rsidRDefault="00907D65" w:rsidP="0090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134" w:type="dxa"/>
          </w:tcPr>
          <w:p w:rsidR="00907D65" w:rsidRPr="00C520EA" w:rsidRDefault="00907D65" w:rsidP="00907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7D65" w:rsidRPr="00C520EA" w:rsidRDefault="00907D65" w:rsidP="00907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07D65" w:rsidRPr="00C520EA" w:rsidRDefault="00907D65" w:rsidP="00907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520EA" w:rsidRPr="00C520EA" w:rsidTr="001A28FD">
        <w:tc>
          <w:tcPr>
            <w:tcW w:w="936" w:type="dxa"/>
          </w:tcPr>
          <w:p w:rsidR="00907D65" w:rsidRPr="00C520EA" w:rsidRDefault="00A55E69" w:rsidP="00907D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907D65"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459" w:type="dxa"/>
            <w:vAlign w:val="center"/>
          </w:tcPr>
          <w:p w:rsidR="00907D65" w:rsidRPr="00C520EA" w:rsidRDefault="00907D65" w:rsidP="00907D65">
            <w:pPr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Количество принятых делегаций</w:t>
            </w:r>
          </w:p>
        </w:tc>
        <w:tc>
          <w:tcPr>
            <w:tcW w:w="1984" w:type="dxa"/>
          </w:tcPr>
          <w:p w:rsidR="00907D65" w:rsidRPr="00C520EA" w:rsidRDefault="00907D65" w:rsidP="00907D65"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134" w:type="dxa"/>
          </w:tcPr>
          <w:p w:rsidR="00907D65" w:rsidRPr="00C520EA" w:rsidRDefault="00907D65" w:rsidP="00907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7D65" w:rsidRPr="00C520EA" w:rsidRDefault="00907D65" w:rsidP="00907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07D65" w:rsidRPr="00C520EA" w:rsidRDefault="00907D65" w:rsidP="00907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520EA" w:rsidRPr="00C520EA" w:rsidTr="001A28FD">
        <w:tc>
          <w:tcPr>
            <w:tcW w:w="936" w:type="dxa"/>
          </w:tcPr>
          <w:p w:rsidR="00195E96" w:rsidRPr="00C520EA" w:rsidRDefault="00A55E69" w:rsidP="00A55E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95E96"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59" w:type="dxa"/>
            <w:vAlign w:val="center"/>
          </w:tcPr>
          <w:p w:rsidR="00195E96" w:rsidRPr="00C520EA" w:rsidRDefault="00195E96" w:rsidP="00195E96">
            <w:pPr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Разработка и изготовление презентационного материала</w:t>
            </w:r>
          </w:p>
        </w:tc>
        <w:tc>
          <w:tcPr>
            <w:tcW w:w="1984" w:type="dxa"/>
          </w:tcPr>
          <w:p w:rsidR="00195E96" w:rsidRPr="00C520EA" w:rsidRDefault="00195E96" w:rsidP="001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134" w:type="dxa"/>
          </w:tcPr>
          <w:p w:rsidR="00195E96" w:rsidRPr="00C520EA" w:rsidRDefault="00195E96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E96" w:rsidRPr="00C520EA" w:rsidRDefault="00195E96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E96" w:rsidRPr="00C520EA" w:rsidRDefault="00195E96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20EA" w:rsidRPr="00C520EA" w:rsidTr="001A28FD">
        <w:tc>
          <w:tcPr>
            <w:tcW w:w="936" w:type="dxa"/>
          </w:tcPr>
          <w:p w:rsidR="00195E96" w:rsidRPr="00C520EA" w:rsidRDefault="00195E96" w:rsidP="00A55E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3459" w:type="dxa"/>
            <w:vAlign w:val="center"/>
          </w:tcPr>
          <w:p w:rsidR="00195E96" w:rsidRPr="00C520EA" w:rsidRDefault="000F189B" w:rsidP="00195E96">
            <w:pPr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Количество разработанных каталогов для инвестиционных площадок (шт.)</w:t>
            </w:r>
          </w:p>
        </w:tc>
        <w:tc>
          <w:tcPr>
            <w:tcW w:w="1984" w:type="dxa"/>
          </w:tcPr>
          <w:p w:rsidR="00195E96" w:rsidRPr="00C520EA" w:rsidRDefault="000F189B" w:rsidP="001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134" w:type="dxa"/>
          </w:tcPr>
          <w:p w:rsidR="00195E96" w:rsidRPr="00C520EA" w:rsidRDefault="00EF55EE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5E96" w:rsidRPr="00C520EA" w:rsidRDefault="00EF55EE" w:rsidP="00A55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5E96" w:rsidRPr="00C520EA" w:rsidRDefault="00EF55EE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520EA" w:rsidRPr="00C520EA" w:rsidTr="001A28FD">
        <w:tc>
          <w:tcPr>
            <w:tcW w:w="936" w:type="dxa"/>
          </w:tcPr>
          <w:p w:rsidR="000F189B" w:rsidRPr="00C520EA" w:rsidRDefault="000F189B" w:rsidP="00A55E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1.3.2.</w:t>
            </w:r>
          </w:p>
        </w:tc>
        <w:tc>
          <w:tcPr>
            <w:tcW w:w="3459" w:type="dxa"/>
            <w:vAlign w:val="center"/>
          </w:tcPr>
          <w:p w:rsidR="000F189B" w:rsidRPr="00C520EA" w:rsidRDefault="000F189B" w:rsidP="000F189B">
            <w:pPr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Количество изготовленных презентационных материалов без учёта каталогов инвестиционных площадок (шт.)</w:t>
            </w:r>
          </w:p>
        </w:tc>
        <w:tc>
          <w:tcPr>
            <w:tcW w:w="1984" w:type="dxa"/>
          </w:tcPr>
          <w:p w:rsidR="000F189B" w:rsidRPr="00C520EA" w:rsidRDefault="000F189B" w:rsidP="0019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134" w:type="dxa"/>
          </w:tcPr>
          <w:p w:rsidR="000F189B" w:rsidRPr="00C520EA" w:rsidRDefault="00EF55EE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F189B" w:rsidRPr="00C520EA" w:rsidRDefault="00A55E69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0F189B" w:rsidRPr="00C520EA" w:rsidRDefault="00EF55EE" w:rsidP="00195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520EA" w:rsidRPr="00C520EA" w:rsidTr="001A28FD">
        <w:tc>
          <w:tcPr>
            <w:tcW w:w="936" w:type="dxa"/>
          </w:tcPr>
          <w:p w:rsidR="00907D65" w:rsidRPr="00C520EA" w:rsidRDefault="00907D65" w:rsidP="00A55E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3459" w:type="dxa"/>
            <w:vAlign w:val="center"/>
          </w:tcPr>
          <w:p w:rsidR="00907D65" w:rsidRPr="00C520EA" w:rsidRDefault="00907D65" w:rsidP="00907D65">
            <w:pPr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Организация повышения квалификации руководителей </w:t>
            </w:r>
            <w:r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>и специалистов Администрации муниципального образования «Город Майкоп»</w:t>
            </w:r>
          </w:p>
        </w:tc>
        <w:tc>
          <w:tcPr>
            <w:tcW w:w="1984" w:type="dxa"/>
          </w:tcPr>
          <w:p w:rsidR="00907D65" w:rsidRPr="00C520EA" w:rsidRDefault="00907D65" w:rsidP="0090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экономике</w:t>
            </w:r>
          </w:p>
        </w:tc>
        <w:tc>
          <w:tcPr>
            <w:tcW w:w="1134" w:type="dxa"/>
          </w:tcPr>
          <w:p w:rsidR="00907D65" w:rsidRPr="00C520EA" w:rsidRDefault="00907D65" w:rsidP="00907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7D65" w:rsidRPr="00C520EA" w:rsidRDefault="00907D65" w:rsidP="00907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07D65" w:rsidRPr="00C520EA" w:rsidRDefault="00907D65" w:rsidP="00907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520EA" w:rsidRPr="00C520EA" w:rsidTr="001A28FD">
        <w:tc>
          <w:tcPr>
            <w:tcW w:w="936" w:type="dxa"/>
          </w:tcPr>
          <w:p w:rsidR="00907D65" w:rsidRPr="00C520EA" w:rsidRDefault="00907D65" w:rsidP="00A55E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3459" w:type="dxa"/>
            <w:vAlign w:val="center"/>
          </w:tcPr>
          <w:p w:rsidR="00907D65" w:rsidRPr="00C520EA" w:rsidRDefault="00907D65" w:rsidP="00907D65">
            <w:pPr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Количество мероприятий по организации повышения квалификации</w:t>
            </w:r>
          </w:p>
        </w:tc>
        <w:tc>
          <w:tcPr>
            <w:tcW w:w="1984" w:type="dxa"/>
          </w:tcPr>
          <w:p w:rsidR="00907D65" w:rsidRPr="00C520EA" w:rsidRDefault="00907D65" w:rsidP="0090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134" w:type="dxa"/>
          </w:tcPr>
          <w:p w:rsidR="00907D65" w:rsidRPr="00C520EA" w:rsidRDefault="00907D65" w:rsidP="00907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7D65" w:rsidRPr="00C520EA" w:rsidRDefault="00907D65" w:rsidP="00907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07D65" w:rsidRPr="00C520EA" w:rsidRDefault="00907D65" w:rsidP="00907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520EA" w:rsidRPr="00C520EA" w:rsidTr="001A28FD">
        <w:tc>
          <w:tcPr>
            <w:tcW w:w="936" w:type="dxa"/>
          </w:tcPr>
          <w:p w:rsidR="00907D65" w:rsidRPr="00C520EA" w:rsidRDefault="00907D65" w:rsidP="00A55E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1.4.2.</w:t>
            </w:r>
          </w:p>
        </w:tc>
        <w:tc>
          <w:tcPr>
            <w:tcW w:w="3459" w:type="dxa"/>
            <w:vAlign w:val="center"/>
          </w:tcPr>
          <w:p w:rsidR="00907D65" w:rsidRPr="00C520EA" w:rsidRDefault="00907D65" w:rsidP="00907D65">
            <w:pPr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520EA"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Количество сотрудников, участвующих в мероприятиях по организации повышения квалификации</w:t>
            </w:r>
          </w:p>
        </w:tc>
        <w:tc>
          <w:tcPr>
            <w:tcW w:w="1984" w:type="dxa"/>
          </w:tcPr>
          <w:p w:rsidR="00907D65" w:rsidRPr="00C520EA" w:rsidRDefault="00907D65" w:rsidP="0090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134" w:type="dxa"/>
          </w:tcPr>
          <w:p w:rsidR="00907D65" w:rsidRPr="00C520EA" w:rsidRDefault="00907D65" w:rsidP="00907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7D65" w:rsidRPr="00C520EA" w:rsidRDefault="00907D65" w:rsidP="00907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07D65" w:rsidRPr="00C520EA" w:rsidRDefault="00907D65" w:rsidP="00907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520EA" w:rsidRPr="00C520EA" w:rsidTr="009940F8">
        <w:tc>
          <w:tcPr>
            <w:tcW w:w="4395" w:type="dxa"/>
            <w:gridSpan w:val="2"/>
          </w:tcPr>
          <w:p w:rsidR="009C1FD4" w:rsidRPr="00C520EA" w:rsidRDefault="009C1FD4" w:rsidP="00907D65">
            <w:pPr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 контрольных событий и сроков выполнения</w:t>
            </w:r>
          </w:p>
        </w:tc>
        <w:tc>
          <w:tcPr>
            <w:tcW w:w="5953" w:type="dxa"/>
            <w:gridSpan w:val="4"/>
          </w:tcPr>
          <w:p w:rsidR="00A22531" w:rsidRPr="00C520EA" w:rsidRDefault="009C1FD4" w:rsidP="00A2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Перевыполнение контрольного события 1.1.1. связано с </w:t>
            </w:r>
            <w:r w:rsidR="00B07BE8"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тем, что</w:t>
            </w: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состоянию на 31.12.2021</w:t>
            </w:r>
            <w:r w:rsidR="00B07BE8"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реестр инвестиционных площадок муниципального образования «Город Майкоп» включены </w:t>
            </w:r>
            <w:r w:rsidR="00A22531" w:rsidRPr="00C520EA">
              <w:rPr>
                <w:rFonts w:ascii="Times New Roman" w:hAnsi="Times New Roman" w:cs="Times New Roman"/>
                <w:sz w:val="24"/>
                <w:szCs w:val="24"/>
              </w:rPr>
              <w:t>дополнительно 4 инвестиционные площадки под реализацию  инвестиционных проектов</w:t>
            </w:r>
            <w:r w:rsidR="00B07BE8"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, выявленные в результате проведения внеочередной инвентаризации</w:t>
            </w:r>
            <w:r w:rsidR="00A22531" w:rsidRPr="00C520EA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свободных земельных участков, в том числе расположенных в промышленной зоне муниципального образования «Город Майкоп» с целью создания благоприятных условий для привлечения инвестиций в экономику муниципального образования «Город Майкоп», формирования благоприятного предпринимательского климата и условий для инвесторов.</w:t>
            </w:r>
          </w:p>
        </w:tc>
      </w:tr>
      <w:tr w:rsidR="00C520EA" w:rsidRPr="00C520EA" w:rsidTr="002E3653">
        <w:tc>
          <w:tcPr>
            <w:tcW w:w="4395" w:type="dxa"/>
            <w:gridSpan w:val="2"/>
          </w:tcPr>
          <w:p w:rsidR="009C1FD4" w:rsidRPr="00C520EA" w:rsidRDefault="009C1FD4" w:rsidP="00907D65">
            <w:pPr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Меры нейтрализации / минимизации отклонения по контрольному событию, оказывающему существенное</w:t>
            </w:r>
          </w:p>
        </w:tc>
        <w:tc>
          <w:tcPr>
            <w:tcW w:w="5953" w:type="dxa"/>
            <w:gridSpan w:val="4"/>
          </w:tcPr>
          <w:p w:rsidR="009C1FD4" w:rsidRPr="00C520EA" w:rsidRDefault="00A22531" w:rsidP="00A22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A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</w:tbl>
    <w:p w:rsidR="00457051" w:rsidRPr="00C520EA" w:rsidRDefault="00DA2168" w:rsidP="00C520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E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A0F45" w:rsidRPr="00C520EA" w:rsidRDefault="004A0F45" w:rsidP="00DB1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</w:t>
      </w:r>
    </w:p>
    <w:p w:rsidR="00457051" w:rsidRPr="00C520EA" w:rsidRDefault="00457051" w:rsidP="00DB1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F45" w:rsidRPr="00C520EA" w:rsidRDefault="004A0F45" w:rsidP="004A0F45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бюджетных ассигнований бюджета муниципального образования «Город Майкоп» и иных средств на реал</w:t>
      </w:r>
      <w:r w:rsidR="00D47E77"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изацию муниципальной программы</w:t>
      </w:r>
    </w:p>
    <w:tbl>
      <w:tblPr>
        <w:tblStyle w:val="a3"/>
        <w:tblW w:w="553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519"/>
        <w:gridCol w:w="2444"/>
        <w:gridCol w:w="1275"/>
        <w:gridCol w:w="1416"/>
        <w:gridCol w:w="1420"/>
        <w:gridCol w:w="1275"/>
      </w:tblGrid>
      <w:tr w:rsidR="00C520EA" w:rsidRPr="00C520EA" w:rsidTr="001E6319">
        <w:tc>
          <w:tcPr>
            <w:tcW w:w="1217" w:type="pct"/>
            <w:vMerge w:val="restart"/>
          </w:tcPr>
          <w:p w:rsidR="00E71785" w:rsidRPr="00C520EA" w:rsidRDefault="00E71785" w:rsidP="00D6272E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81" w:type="pct"/>
            <w:vMerge w:val="restart"/>
          </w:tcPr>
          <w:p w:rsidR="00E71785" w:rsidRPr="00C520EA" w:rsidRDefault="00E71785" w:rsidP="00D6272E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2602" w:type="pct"/>
            <w:gridSpan w:val="4"/>
          </w:tcPr>
          <w:p w:rsidR="00E71785" w:rsidRPr="00C520EA" w:rsidRDefault="00E71785" w:rsidP="00D6272E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Объёмы бюджетных ассигнований (тыс. рублей)</w:t>
            </w:r>
          </w:p>
        </w:tc>
      </w:tr>
      <w:tr w:rsidR="00C520EA" w:rsidRPr="00C520EA" w:rsidTr="00A73954">
        <w:tc>
          <w:tcPr>
            <w:tcW w:w="1217" w:type="pct"/>
            <w:vMerge/>
          </w:tcPr>
          <w:p w:rsidR="00E71785" w:rsidRPr="00C520EA" w:rsidRDefault="00E71785" w:rsidP="00E71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  <w:vMerge/>
          </w:tcPr>
          <w:p w:rsidR="00E71785" w:rsidRPr="00C520EA" w:rsidRDefault="00E71785" w:rsidP="00E71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</w:tcPr>
          <w:p w:rsidR="00E71785" w:rsidRPr="00C520EA" w:rsidRDefault="00E71785" w:rsidP="00E71785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 xml:space="preserve">Сводная бюджетная роспись, план на 01 января отчетного года </w:t>
            </w:r>
          </w:p>
        </w:tc>
        <w:tc>
          <w:tcPr>
            <w:tcW w:w="684" w:type="pct"/>
          </w:tcPr>
          <w:p w:rsidR="00E71785" w:rsidRPr="00C520EA" w:rsidRDefault="00E71785" w:rsidP="00E71785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 xml:space="preserve">Сводная бюджетная роспись на 31 декабря отчетного года </w:t>
            </w:r>
          </w:p>
        </w:tc>
        <w:tc>
          <w:tcPr>
            <w:tcW w:w="686" w:type="pct"/>
          </w:tcPr>
          <w:p w:rsidR="00E71785" w:rsidRPr="00C520EA" w:rsidRDefault="00E71785" w:rsidP="00E71785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616" w:type="pct"/>
          </w:tcPr>
          <w:p w:rsidR="00E71785" w:rsidRPr="00C520EA" w:rsidRDefault="00E71785" w:rsidP="00E71785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% исполнения</w:t>
            </w:r>
          </w:p>
          <w:p w:rsidR="00E71785" w:rsidRPr="00C520EA" w:rsidRDefault="00E71785" w:rsidP="00E717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EA" w:rsidRPr="00C520EA" w:rsidTr="00A73954">
        <w:tc>
          <w:tcPr>
            <w:tcW w:w="1217" w:type="pct"/>
          </w:tcPr>
          <w:p w:rsidR="00E71785" w:rsidRPr="00C520EA" w:rsidRDefault="00E71785" w:rsidP="00D6272E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pct"/>
          </w:tcPr>
          <w:p w:rsidR="00E71785" w:rsidRPr="00C520EA" w:rsidRDefault="00E71785" w:rsidP="00D6272E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pct"/>
          </w:tcPr>
          <w:p w:rsidR="00E71785" w:rsidRPr="00C520EA" w:rsidRDefault="00E71785" w:rsidP="00D6272E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" w:type="pct"/>
          </w:tcPr>
          <w:p w:rsidR="00E71785" w:rsidRPr="00C520EA" w:rsidRDefault="00E71785" w:rsidP="00D6272E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6" w:type="pct"/>
          </w:tcPr>
          <w:p w:rsidR="00E71785" w:rsidRPr="00C520EA" w:rsidRDefault="00E71785" w:rsidP="00D6272E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" w:type="pct"/>
          </w:tcPr>
          <w:p w:rsidR="00E71785" w:rsidRPr="00C520EA" w:rsidRDefault="00E71785" w:rsidP="00D62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EA" w:rsidRPr="00C520EA" w:rsidTr="00A73954">
        <w:tc>
          <w:tcPr>
            <w:tcW w:w="1217" w:type="pct"/>
            <w:vMerge w:val="restart"/>
          </w:tcPr>
          <w:p w:rsidR="00E71785" w:rsidRPr="00C520EA" w:rsidRDefault="00E71785" w:rsidP="00CF1D61">
            <w:pPr>
              <w:jc w:val="both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«Формирование благоприятной инвестиционной среды муниципального образовании «Город Майкоп» на 2018-202</w:t>
            </w:r>
            <w:r w:rsidR="00CF1D61" w:rsidRPr="00C520EA">
              <w:rPr>
                <w:rFonts w:ascii="Times New Roman" w:hAnsi="Times New Roman" w:cs="Times New Roman"/>
              </w:rPr>
              <w:t>3</w:t>
            </w:r>
            <w:r w:rsidRPr="00C520EA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1181" w:type="pct"/>
          </w:tcPr>
          <w:p w:rsidR="00E71785" w:rsidRPr="00C520EA" w:rsidRDefault="00E71785" w:rsidP="00A26458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616" w:type="pct"/>
          </w:tcPr>
          <w:p w:rsidR="00E71785" w:rsidRPr="00C520EA" w:rsidRDefault="00830034" w:rsidP="006223BE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36</w:t>
            </w:r>
            <w:r w:rsidR="006223BE" w:rsidRPr="00C520EA">
              <w:rPr>
                <w:rFonts w:ascii="Times New Roman" w:hAnsi="Times New Roman" w:cs="Times New Roman"/>
              </w:rPr>
              <w:t>5</w:t>
            </w:r>
            <w:r w:rsidRPr="00C520EA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84" w:type="pct"/>
          </w:tcPr>
          <w:p w:rsidR="00E71785" w:rsidRPr="00C520EA" w:rsidRDefault="006F607B" w:rsidP="006223BE">
            <w:pPr>
              <w:jc w:val="center"/>
            </w:pPr>
            <w:r w:rsidRPr="00C520EA">
              <w:rPr>
                <w:rFonts w:ascii="Times New Roman" w:hAnsi="Times New Roman" w:cs="Times New Roman"/>
              </w:rPr>
              <w:t>4</w:t>
            </w:r>
            <w:r w:rsidR="006223BE" w:rsidRPr="00C520EA">
              <w:rPr>
                <w:rFonts w:ascii="Times New Roman" w:hAnsi="Times New Roman" w:cs="Times New Roman"/>
              </w:rPr>
              <w:t>0</w:t>
            </w:r>
            <w:r w:rsidRPr="00C520E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86" w:type="pct"/>
          </w:tcPr>
          <w:p w:rsidR="00E71785" w:rsidRPr="00C520EA" w:rsidRDefault="00CF1D61" w:rsidP="00EF55EE">
            <w:pPr>
              <w:jc w:val="center"/>
            </w:pPr>
            <w:r w:rsidRPr="00C520E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16" w:type="pct"/>
          </w:tcPr>
          <w:p w:rsidR="00E71785" w:rsidRPr="00C520EA" w:rsidRDefault="00CF1D61" w:rsidP="00A26458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100</w:t>
            </w:r>
          </w:p>
        </w:tc>
      </w:tr>
      <w:tr w:rsidR="00C520EA" w:rsidRPr="00C520EA" w:rsidTr="00A73954">
        <w:tc>
          <w:tcPr>
            <w:tcW w:w="1217" w:type="pct"/>
            <w:vMerge/>
          </w:tcPr>
          <w:p w:rsidR="001E6319" w:rsidRPr="00C520EA" w:rsidRDefault="001E6319" w:rsidP="001E6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1E6319" w:rsidRPr="00C520EA" w:rsidRDefault="001E6319" w:rsidP="001E6319">
            <w:pPr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616" w:type="pct"/>
          </w:tcPr>
          <w:p w:rsidR="001E6319" w:rsidRPr="00C520EA" w:rsidRDefault="001E6319" w:rsidP="001E6319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365,2</w:t>
            </w:r>
          </w:p>
        </w:tc>
        <w:tc>
          <w:tcPr>
            <w:tcW w:w="684" w:type="pct"/>
          </w:tcPr>
          <w:p w:rsidR="001E6319" w:rsidRPr="00C520EA" w:rsidRDefault="001E6319" w:rsidP="001E6319">
            <w:pPr>
              <w:jc w:val="center"/>
            </w:pPr>
            <w:r w:rsidRPr="00C520E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86" w:type="pct"/>
          </w:tcPr>
          <w:p w:rsidR="001E6319" w:rsidRPr="00C520EA" w:rsidRDefault="001E6319" w:rsidP="001E6319">
            <w:pPr>
              <w:jc w:val="center"/>
            </w:pPr>
            <w:r w:rsidRPr="00C520E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16" w:type="pct"/>
          </w:tcPr>
          <w:p w:rsidR="001E6319" w:rsidRPr="00C520EA" w:rsidRDefault="001E6319" w:rsidP="001E6319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100</w:t>
            </w:r>
          </w:p>
        </w:tc>
      </w:tr>
      <w:tr w:rsidR="00C520EA" w:rsidRPr="00C520EA" w:rsidTr="00A73954">
        <w:tc>
          <w:tcPr>
            <w:tcW w:w="1217" w:type="pct"/>
            <w:vMerge/>
          </w:tcPr>
          <w:p w:rsidR="00E71785" w:rsidRPr="00C520EA" w:rsidRDefault="00E71785" w:rsidP="00D62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E71785" w:rsidRPr="00C520EA" w:rsidRDefault="00E71785" w:rsidP="00D6272E">
            <w:pPr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Соисполнитель - отсутствует</w:t>
            </w:r>
          </w:p>
        </w:tc>
        <w:tc>
          <w:tcPr>
            <w:tcW w:w="616" w:type="pct"/>
          </w:tcPr>
          <w:p w:rsidR="00E71785" w:rsidRPr="00C520EA" w:rsidRDefault="00E71785" w:rsidP="00D62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</w:tcPr>
          <w:p w:rsidR="00E71785" w:rsidRPr="00C520EA" w:rsidRDefault="00E71785" w:rsidP="00D62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E71785" w:rsidRPr="00C520EA" w:rsidRDefault="00E71785" w:rsidP="00D62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</w:tcPr>
          <w:p w:rsidR="00E71785" w:rsidRPr="00C520EA" w:rsidRDefault="00E71785" w:rsidP="00D62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EA" w:rsidRPr="00C520EA" w:rsidTr="00A73954">
        <w:tc>
          <w:tcPr>
            <w:tcW w:w="1217" w:type="pct"/>
            <w:vMerge/>
          </w:tcPr>
          <w:p w:rsidR="00E71785" w:rsidRPr="00C520EA" w:rsidRDefault="00E71785" w:rsidP="00345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E71785" w:rsidRPr="00C520EA" w:rsidRDefault="00E71785" w:rsidP="00345783">
            <w:pPr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 xml:space="preserve">Участник - </w:t>
            </w:r>
            <w:r w:rsidR="00A73954" w:rsidRPr="00C520E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616" w:type="pct"/>
          </w:tcPr>
          <w:p w:rsidR="00E71785" w:rsidRPr="00C520EA" w:rsidRDefault="00E71785" w:rsidP="00622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</w:tcPr>
          <w:p w:rsidR="00E71785" w:rsidRPr="00C520EA" w:rsidRDefault="00E71785" w:rsidP="006223BE">
            <w:pPr>
              <w:jc w:val="center"/>
            </w:pPr>
          </w:p>
        </w:tc>
        <w:tc>
          <w:tcPr>
            <w:tcW w:w="686" w:type="pct"/>
          </w:tcPr>
          <w:p w:rsidR="00E71785" w:rsidRPr="00C520EA" w:rsidRDefault="00E71785" w:rsidP="00EF55EE">
            <w:pPr>
              <w:jc w:val="center"/>
            </w:pPr>
          </w:p>
        </w:tc>
        <w:tc>
          <w:tcPr>
            <w:tcW w:w="616" w:type="pct"/>
          </w:tcPr>
          <w:p w:rsidR="00E71785" w:rsidRPr="00C520EA" w:rsidRDefault="00E71785" w:rsidP="003457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EA" w:rsidRPr="00C520EA" w:rsidTr="00A73954">
        <w:tc>
          <w:tcPr>
            <w:tcW w:w="1217" w:type="pct"/>
            <w:vMerge w:val="restart"/>
          </w:tcPr>
          <w:p w:rsidR="00E71785" w:rsidRPr="00C520EA" w:rsidRDefault="00E71785" w:rsidP="00345783">
            <w:pPr>
              <w:jc w:val="both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Основное мероприятие «Создание благоприятных условий для привлечения инвестиций в экономику муниципального образования «Город Майкоп»»</w:t>
            </w:r>
          </w:p>
        </w:tc>
        <w:tc>
          <w:tcPr>
            <w:tcW w:w="1181" w:type="pct"/>
          </w:tcPr>
          <w:p w:rsidR="00E71785" w:rsidRPr="00C520EA" w:rsidRDefault="00E71785" w:rsidP="00345783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616" w:type="pct"/>
          </w:tcPr>
          <w:p w:rsidR="00E71785" w:rsidRPr="00C520EA" w:rsidRDefault="00830034" w:rsidP="006223BE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36</w:t>
            </w:r>
            <w:r w:rsidR="006223BE" w:rsidRPr="00C520EA">
              <w:rPr>
                <w:rFonts w:ascii="Times New Roman" w:hAnsi="Times New Roman" w:cs="Times New Roman"/>
              </w:rPr>
              <w:t>5</w:t>
            </w:r>
            <w:r w:rsidRPr="00C520EA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84" w:type="pct"/>
          </w:tcPr>
          <w:p w:rsidR="00E71785" w:rsidRPr="00C520EA" w:rsidRDefault="006F607B" w:rsidP="006223BE">
            <w:pPr>
              <w:jc w:val="center"/>
            </w:pPr>
            <w:r w:rsidRPr="00C520EA">
              <w:rPr>
                <w:rFonts w:ascii="Times New Roman" w:hAnsi="Times New Roman" w:cs="Times New Roman"/>
              </w:rPr>
              <w:t>4</w:t>
            </w:r>
            <w:r w:rsidR="006223BE" w:rsidRPr="00C520EA">
              <w:rPr>
                <w:rFonts w:ascii="Times New Roman" w:hAnsi="Times New Roman" w:cs="Times New Roman"/>
              </w:rPr>
              <w:t>0</w:t>
            </w:r>
            <w:r w:rsidRPr="00C520E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86" w:type="pct"/>
          </w:tcPr>
          <w:p w:rsidR="00E71785" w:rsidRPr="00C520EA" w:rsidRDefault="00CF1D61" w:rsidP="00EF55EE">
            <w:pPr>
              <w:jc w:val="center"/>
            </w:pPr>
            <w:r w:rsidRPr="00C520E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16" w:type="pct"/>
          </w:tcPr>
          <w:p w:rsidR="00E71785" w:rsidRPr="00C520EA" w:rsidRDefault="00CF1D61" w:rsidP="00345783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100</w:t>
            </w:r>
          </w:p>
        </w:tc>
      </w:tr>
      <w:tr w:rsidR="00C520EA" w:rsidRPr="00C520EA" w:rsidTr="00A73954">
        <w:tc>
          <w:tcPr>
            <w:tcW w:w="1217" w:type="pct"/>
            <w:vMerge/>
          </w:tcPr>
          <w:p w:rsidR="001E6319" w:rsidRPr="00C520EA" w:rsidRDefault="001E6319" w:rsidP="001E6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1E6319" w:rsidRPr="00C520EA" w:rsidRDefault="001E6319" w:rsidP="001E6319">
            <w:pPr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 w:rsidRPr="00C520E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616" w:type="pct"/>
          </w:tcPr>
          <w:p w:rsidR="001E6319" w:rsidRPr="00C520EA" w:rsidRDefault="001E6319" w:rsidP="001E6319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365,2</w:t>
            </w:r>
          </w:p>
        </w:tc>
        <w:tc>
          <w:tcPr>
            <w:tcW w:w="684" w:type="pct"/>
          </w:tcPr>
          <w:p w:rsidR="001E6319" w:rsidRPr="00C520EA" w:rsidRDefault="001E6319" w:rsidP="001E6319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86" w:type="pct"/>
          </w:tcPr>
          <w:p w:rsidR="001E6319" w:rsidRPr="00C520EA" w:rsidRDefault="001E6319" w:rsidP="001E6319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16" w:type="pct"/>
          </w:tcPr>
          <w:p w:rsidR="001E6319" w:rsidRPr="00C520EA" w:rsidRDefault="001E6319" w:rsidP="001E6319">
            <w:pPr>
              <w:jc w:val="center"/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100</w:t>
            </w:r>
          </w:p>
        </w:tc>
      </w:tr>
      <w:tr w:rsidR="00C520EA" w:rsidRPr="00C520EA" w:rsidTr="00A73954">
        <w:tc>
          <w:tcPr>
            <w:tcW w:w="1217" w:type="pct"/>
            <w:vMerge/>
          </w:tcPr>
          <w:p w:rsidR="00E71785" w:rsidRPr="00C520EA" w:rsidRDefault="00E71785" w:rsidP="004A0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E71785" w:rsidRPr="00C520EA" w:rsidRDefault="00E71785" w:rsidP="004A0F45">
            <w:pPr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>Соисполнитель - отсутствует</w:t>
            </w:r>
          </w:p>
        </w:tc>
        <w:tc>
          <w:tcPr>
            <w:tcW w:w="616" w:type="pct"/>
          </w:tcPr>
          <w:p w:rsidR="00E71785" w:rsidRPr="00C520EA" w:rsidRDefault="00E71785" w:rsidP="004A0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</w:tcPr>
          <w:p w:rsidR="00E71785" w:rsidRPr="00C520EA" w:rsidRDefault="00E71785" w:rsidP="004A0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E71785" w:rsidRPr="00C520EA" w:rsidRDefault="00E71785" w:rsidP="004A0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</w:tcPr>
          <w:p w:rsidR="00E71785" w:rsidRPr="00C520EA" w:rsidRDefault="00E71785" w:rsidP="004A0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EA" w:rsidRPr="00C520EA" w:rsidTr="00A73954">
        <w:tc>
          <w:tcPr>
            <w:tcW w:w="1217" w:type="pct"/>
            <w:vMerge/>
          </w:tcPr>
          <w:p w:rsidR="00E71785" w:rsidRPr="00C520EA" w:rsidRDefault="00E71785" w:rsidP="004A0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E71785" w:rsidRPr="00C520EA" w:rsidRDefault="00E71785" w:rsidP="004A0F45">
            <w:pPr>
              <w:rPr>
                <w:rFonts w:ascii="Times New Roman" w:hAnsi="Times New Roman" w:cs="Times New Roman"/>
              </w:rPr>
            </w:pPr>
            <w:r w:rsidRPr="00C520EA">
              <w:rPr>
                <w:rFonts w:ascii="Times New Roman" w:hAnsi="Times New Roman" w:cs="Times New Roman"/>
              </w:rPr>
              <w:t xml:space="preserve">Участник - </w:t>
            </w:r>
            <w:r w:rsidR="00A73954" w:rsidRPr="00C520EA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616" w:type="pct"/>
          </w:tcPr>
          <w:p w:rsidR="00E71785" w:rsidRPr="00C520EA" w:rsidRDefault="00E71785" w:rsidP="00622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</w:tcPr>
          <w:p w:rsidR="00E71785" w:rsidRPr="00C520EA" w:rsidRDefault="00E71785" w:rsidP="00622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E71785" w:rsidRPr="00C520EA" w:rsidRDefault="00E71785" w:rsidP="00EF5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</w:tcPr>
          <w:p w:rsidR="00E71785" w:rsidRPr="00C520EA" w:rsidRDefault="00E71785" w:rsidP="004A0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759" w:rsidRPr="00C520EA" w:rsidRDefault="00DB1759" w:rsidP="00DB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5FC" w:rsidRPr="00C520EA" w:rsidRDefault="00984E92" w:rsidP="0037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A">
        <w:rPr>
          <w:rFonts w:ascii="Times New Roman" w:hAnsi="Times New Roman" w:cs="Times New Roman"/>
          <w:sz w:val="28"/>
          <w:szCs w:val="28"/>
        </w:rPr>
        <w:t>В течение 20</w:t>
      </w:r>
      <w:r w:rsidR="00E35B8F" w:rsidRPr="00C520EA">
        <w:rPr>
          <w:rFonts w:ascii="Times New Roman" w:hAnsi="Times New Roman" w:cs="Times New Roman"/>
          <w:sz w:val="28"/>
          <w:szCs w:val="28"/>
        </w:rPr>
        <w:t>2</w:t>
      </w:r>
      <w:r w:rsidR="00CF1D61" w:rsidRPr="00C520EA">
        <w:rPr>
          <w:rFonts w:ascii="Times New Roman" w:hAnsi="Times New Roman" w:cs="Times New Roman"/>
          <w:sz w:val="28"/>
          <w:szCs w:val="28"/>
        </w:rPr>
        <w:t>1</w:t>
      </w:r>
      <w:r w:rsidRPr="00C520EA">
        <w:rPr>
          <w:rFonts w:ascii="Times New Roman" w:hAnsi="Times New Roman" w:cs="Times New Roman"/>
          <w:sz w:val="28"/>
          <w:szCs w:val="28"/>
        </w:rPr>
        <w:t xml:space="preserve"> финансового года в муниципальную программу </w:t>
      </w:r>
      <w:r w:rsidR="00830034" w:rsidRPr="00C520EA">
        <w:rPr>
          <w:rFonts w:ascii="Times New Roman" w:hAnsi="Times New Roman" w:cs="Times New Roman"/>
          <w:sz w:val="28"/>
          <w:szCs w:val="28"/>
        </w:rPr>
        <w:t>два</w:t>
      </w:r>
      <w:r w:rsidR="00E71785" w:rsidRPr="00C520EA">
        <w:rPr>
          <w:rFonts w:ascii="Times New Roman" w:hAnsi="Times New Roman" w:cs="Times New Roman"/>
          <w:sz w:val="28"/>
          <w:szCs w:val="28"/>
        </w:rPr>
        <w:t>жды</w:t>
      </w:r>
      <w:r w:rsidRPr="00C520EA">
        <w:rPr>
          <w:rFonts w:ascii="Times New Roman" w:hAnsi="Times New Roman" w:cs="Times New Roman"/>
          <w:sz w:val="28"/>
          <w:szCs w:val="28"/>
        </w:rPr>
        <w:t xml:space="preserve"> вносились изменения:</w:t>
      </w:r>
    </w:p>
    <w:p w:rsidR="006465FC" w:rsidRPr="00C520EA" w:rsidRDefault="00984E92" w:rsidP="0037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A">
        <w:rPr>
          <w:rFonts w:ascii="Times New Roman" w:hAnsi="Times New Roman" w:cs="Times New Roman"/>
          <w:sz w:val="28"/>
          <w:szCs w:val="28"/>
        </w:rPr>
        <w:t xml:space="preserve">- </w:t>
      </w:r>
      <w:r w:rsidR="006B0B13" w:rsidRPr="00C520EA">
        <w:rPr>
          <w:rFonts w:ascii="Times New Roman" w:hAnsi="Times New Roman" w:cs="Times New Roman"/>
          <w:sz w:val="28"/>
          <w:szCs w:val="28"/>
        </w:rPr>
        <w:t>п</w:t>
      </w:r>
      <w:r w:rsidRPr="00C520EA">
        <w:rPr>
          <w:rFonts w:ascii="Times New Roman" w:hAnsi="Times New Roman" w:cs="Times New Roman"/>
          <w:sz w:val="28"/>
          <w:szCs w:val="28"/>
        </w:rPr>
        <w:t>остановление</w:t>
      </w:r>
      <w:r w:rsidR="006465FC" w:rsidRPr="00C520EA">
        <w:rPr>
          <w:rFonts w:ascii="Times New Roman" w:hAnsi="Times New Roman" w:cs="Times New Roman"/>
          <w:sz w:val="28"/>
          <w:szCs w:val="28"/>
        </w:rPr>
        <w:t>м</w:t>
      </w:r>
      <w:r w:rsidRPr="00C520E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Майкоп» от </w:t>
      </w:r>
      <w:r w:rsidR="00F625E3" w:rsidRPr="00C520EA">
        <w:rPr>
          <w:rFonts w:ascii="Times New Roman" w:hAnsi="Times New Roman" w:cs="Times New Roman"/>
          <w:sz w:val="28"/>
          <w:szCs w:val="28"/>
        </w:rPr>
        <w:t>04</w:t>
      </w:r>
      <w:r w:rsidR="00AD69DD" w:rsidRPr="00C520EA">
        <w:rPr>
          <w:rFonts w:ascii="Times New Roman" w:hAnsi="Times New Roman" w:cs="Times New Roman"/>
          <w:sz w:val="28"/>
          <w:szCs w:val="28"/>
        </w:rPr>
        <w:t>.0</w:t>
      </w:r>
      <w:r w:rsidR="00E07972" w:rsidRPr="00C520EA">
        <w:rPr>
          <w:rFonts w:ascii="Times New Roman" w:hAnsi="Times New Roman" w:cs="Times New Roman"/>
          <w:sz w:val="28"/>
          <w:szCs w:val="28"/>
        </w:rPr>
        <w:t>3</w:t>
      </w:r>
      <w:r w:rsidR="00AD69DD" w:rsidRPr="00C520EA">
        <w:rPr>
          <w:rFonts w:ascii="Times New Roman" w:hAnsi="Times New Roman" w:cs="Times New Roman"/>
          <w:sz w:val="28"/>
          <w:szCs w:val="28"/>
        </w:rPr>
        <w:t>.20</w:t>
      </w:r>
      <w:r w:rsidR="00E35B8F" w:rsidRPr="00C520EA">
        <w:rPr>
          <w:rFonts w:ascii="Times New Roman" w:hAnsi="Times New Roman" w:cs="Times New Roman"/>
          <w:sz w:val="28"/>
          <w:szCs w:val="28"/>
        </w:rPr>
        <w:t>2</w:t>
      </w:r>
      <w:r w:rsidR="00F625E3" w:rsidRPr="00C520EA">
        <w:rPr>
          <w:rFonts w:ascii="Times New Roman" w:hAnsi="Times New Roman" w:cs="Times New Roman"/>
          <w:sz w:val="28"/>
          <w:szCs w:val="28"/>
        </w:rPr>
        <w:t>1</w:t>
      </w:r>
      <w:r w:rsidR="00AD69DD" w:rsidRPr="00C520EA">
        <w:rPr>
          <w:rFonts w:ascii="Times New Roman" w:hAnsi="Times New Roman" w:cs="Times New Roman"/>
          <w:sz w:val="28"/>
          <w:szCs w:val="28"/>
        </w:rPr>
        <w:t xml:space="preserve"> </w:t>
      </w:r>
      <w:r w:rsidR="00050484" w:rsidRPr="00C520EA">
        <w:rPr>
          <w:rFonts w:ascii="Times New Roman" w:hAnsi="Times New Roman" w:cs="Times New Roman"/>
          <w:sz w:val="28"/>
          <w:szCs w:val="28"/>
        </w:rPr>
        <w:t xml:space="preserve">г. № </w:t>
      </w:r>
      <w:r w:rsidR="00F625E3" w:rsidRPr="00C520EA">
        <w:rPr>
          <w:rFonts w:ascii="Times New Roman" w:hAnsi="Times New Roman" w:cs="Times New Roman"/>
          <w:sz w:val="28"/>
          <w:szCs w:val="28"/>
        </w:rPr>
        <w:t>212</w:t>
      </w:r>
      <w:r w:rsidR="00345783" w:rsidRPr="00C520EA">
        <w:rPr>
          <w:rFonts w:ascii="Times New Roman" w:hAnsi="Times New Roman" w:cs="Times New Roman"/>
          <w:sz w:val="28"/>
          <w:szCs w:val="28"/>
        </w:rPr>
        <w:t>;</w:t>
      </w:r>
    </w:p>
    <w:p w:rsidR="00150C27" w:rsidRPr="00C520EA" w:rsidRDefault="009413F9" w:rsidP="00372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A">
        <w:rPr>
          <w:rFonts w:ascii="Times New Roman" w:hAnsi="Times New Roman" w:cs="Times New Roman"/>
          <w:sz w:val="28"/>
          <w:szCs w:val="28"/>
        </w:rPr>
        <w:t xml:space="preserve">- </w:t>
      </w:r>
      <w:r w:rsidR="006B0B13" w:rsidRPr="00C520EA">
        <w:rPr>
          <w:rFonts w:ascii="Times New Roman" w:hAnsi="Times New Roman" w:cs="Times New Roman"/>
          <w:sz w:val="28"/>
          <w:szCs w:val="28"/>
        </w:rPr>
        <w:t>п</w:t>
      </w:r>
      <w:r w:rsidRPr="00C520EA">
        <w:rPr>
          <w:rFonts w:ascii="Times New Roman" w:hAnsi="Times New Roman" w:cs="Times New Roman"/>
          <w:sz w:val="28"/>
          <w:szCs w:val="28"/>
        </w:rPr>
        <w:t>остановление</w:t>
      </w:r>
      <w:r w:rsidR="006465FC" w:rsidRPr="00C520EA">
        <w:rPr>
          <w:rFonts w:ascii="Times New Roman" w:hAnsi="Times New Roman" w:cs="Times New Roman"/>
          <w:sz w:val="28"/>
          <w:szCs w:val="28"/>
        </w:rPr>
        <w:t>м</w:t>
      </w:r>
      <w:r w:rsidRPr="00C520E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Майкоп» от </w:t>
      </w:r>
      <w:r w:rsidR="00050484" w:rsidRPr="00C520EA">
        <w:rPr>
          <w:rFonts w:ascii="Times New Roman" w:hAnsi="Times New Roman" w:cs="Times New Roman"/>
          <w:sz w:val="28"/>
          <w:szCs w:val="28"/>
        </w:rPr>
        <w:t>2</w:t>
      </w:r>
      <w:r w:rsidR="00F625E3" w:rsidRPr="00C520EA">
        <w:rPr>
          <w:rFonts w:ascii="Times New Roman" w:hAnsi="Times New Roman" w:cs="Times New Roman"/>
          <w:sz w:val="28"/>
          <w:szCs w:val="28"/>
        </w:rPr>
        <w:t>8</w:t>
      </w:r>
      <w:r w:rsidRPr="00C520EA">
        <w:rPr>
          <w:rFonts w:ascii="Times New Roman" w:hAnsi="Times New Roman" w:cs="Times New Roman"/>
          <w:sz w:val="28"/>
          <w:szCs w:val="28"/>
        </w:rPr>
        <w:t>.1</w:t>
      </w:r>
      <w:r w:rsidR="00AD69DD" w:rsidRPr="00C520EA">
        <w:rPr>
          <w:rFonts w:ascii="Times New Roman" w:hAnsi="Times New Roman" w:cs="Times New Roman"/>
          <w:sz w:val="28"/>
          <w:szCs w:val="28"/>
        </w:rPr>
        <w:t>2</w:t>
      </w:r>
      <w:r w:rsidRPr="00C520EA">
        <w:rPr>
          <w:rFonts w:ascii="Times New Roman" w:hAnsi="Times New Roman" w:cs="Times New Roman"/>
          <w:sz w:val="28"/>
          <w:szCs w:val="28"/>
        </w:rPr>
        <w:t>.20</w:t>
      </w:r>
      <w:r w:rsidR="00E35B8F" w:rsidRPr="00C520EA">
        <w:rPr>
          <w:rFonts w:ascii="Times New Roman" w:hAnsi="Times New Roman" w:cs="Times New Roman"/>
          <w:sz w:val="28"/>
          <w:szCs w:val="28"/>
        </w:rPr>
        <w:t>2</w:t>
      </w:r>
      <w:r w:rsidR="00F625E3" w:rsidRPr="00C520EA">
        <w:rPr>
          <w:rFonts w:ascii="Times New Roman" w:hAnsi="Times New Roman" w:cs="Times New Roman"/>
          <w:sz w:val="28"/>
          <w:szCs w:val="28"/>
        </w:rPr>
        <w:t>1</w:t>
      </w:r>
      <w:r w:rsidR="00AD69DD" w:rsidRPr="00C520EA">
        <w:rPr>
          <w:rFonts w:ascii="Times New Roman" w:hAnsi="Times New Roman" w:cs="Times New Roman"/>
          <w:sz w:val="28"/>
          <w:szCs w:val="28"/>
        </w:rPr>
        <w:t xml:space="preserve"> г. № 1</w:t>
      </w:r>
      <w:r w:rsidR="00F625E3" w:rsidRPr="00C520EA">
        <w:rPr>
          <w:rFonts w:ascii="Times New Roman" w:hAnsi="Times New Roman" w:cs="Times New Roman"/>
          <w:sz w:val="28"/>
          <w:szCs w:val="28"/>
        </w:rPr>
        <w:t>435</w:t>
      </w:r>
      <w:r w:rsidR="001259FC" w:rsidRPr="00C520EA">
        <w:rPr>
          <w:rFonts w:ascii="Times New Roman" w:hAnsi="Times New Roman" w:cs="Times New Roman"/>
          <w:sz w:val="28"/>
          <w:szCs w:val="28"/>
        </w:rPr>
        <w:t>.</w:t>
      </w:r>
    </w:p>
    <w:p w:rsidR="00E71785" w:rsidRPr="00C520EA" w:rsidRDefault="00E71785" w:rsidP="00372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A">
        <w:rPr>
          <w:rFonts w:ascii="Times New Roman" w:hAnsi="Times New Roman" w:cs="Times New Roman"/>
          <w:sz w:val="28"/>
          <w:szCs w:val="28"/>
        </w:rPr>
        <w:t>Внесены изменения в бюджетные ассигнования в целях приведения в соответствие с решением о бюджете муниципального образования «Город Майкоп»</w:t>
      </w:r>
      <w:r w:rsidR="00D47E77" w:rsidRPr="00C520EA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CF1D61" w:rsidRPr="00C520EA">
        <w:rPr>
          <w:rFonts w:ascii="Times New Roman" w:hAnsi="Times New Roman" w:cs="Times New Roman"/>
          <w:sz w:val="28"/>
          <w:szCs w:val="28"/>
        </w:rPr>
        <w:t>3</w:t>
      </w:r>
      <w:r w:rsidR="00D47E77" w:rsidRPr="00C520EA">
        <w:rPr>
          <w:rFonts w:ascii="Times New Roman" w:hAnsi="Times New Roman" w:cs="Times New Roman"/>
          <w:sz w:val="28"/>
          <w:szCs w:val="28"/>
        </w:rPr>
        <w:t xml:space="preserve"> годы по состоянию на 01.01.20</w:t>
      </w:r>
      <w:r w:rsidR="00E07972" w:rsidRPr="00C520EA">
        <w:rPr>
          <w:rFonts w:ascii="Times New Roman" w:hAnsi="Times New Roman" w:cs="Times New Roman"/>
          <w:sz w:val="28"/>
          <w:szCs w:val="28"/>
        </w:rPr>
        <w:t>2</w:t>
      </w:r>
      <w:r w:rsidR="00CF1D61" w:rsidRPr="00C520EA">
        <w:rPr>
          <w:rFonts w:ascii="Times New Roman" w:hAnsi="Times New Roman" w:cs="Times New Roman"/>
          <w:sz w:val="28"/>
          <w:szCs w:val="28"/>
        </w:rPr>
        <w:t>1</w:t>
      </w:r>
      <w:r w:rsidR="00D47E77" w:rsidRPr="00C520EA">
        <w:rPr>
          <w:rFonts w:ascii="Times New Roman" w:hAnsi="Times New Roman" w:cs="Times New Roman"/>
          <w:sz w:val="28"/>
          <w:szCs w:val="28"/>
        </w:rPr>
        <w:t xml:space="preserve"> года и по состоянию на 31.12.20</w:t>
      </w:r>
      <w:r w:rsidR="00E07972" w:rsidRPr="00C520EA">
        <w:rPr>
          <w:rFonts w:ascii="Times New Roman" w:hAnsi="Times New Roman" w:cs="Times New Roman"/>
          <w:sz w:val="28"/>
          <w:szCs w:val="28"/>
        </w:rPr>
        <w:t>2</w:t>
      </w:r>
      <w:r w:rsidR="00CF1D61" w:rsidRPr="00C520EA">
        <w:rPr>
          <w:rFonts w:ascii="Times New Roman" w:hAnsi="Times New Roman" w:cs="Times New Roman"/>
          <w:sz w:val="28"/>
          <w:szCs w:val="28"/>
        </w:rPr>
        <w:t>1</w:t>
      </w:r>
      <w:r w:rsidR="00D47E77" w:rsidRPr="00C520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1785" w:rsidRPr="00C520EA" w:rsidRDefault="00E71785" w:rsidP="00372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785" w:rsidRPr="00C520EA" w:rsidRDefault="00E71785" w:rsidP="00EA700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  <w:rPr>
          <w:szCs w:val="28"/>
        </w:rPr>
      </w:pPr>
      <w:r w:rsidRPr="00C520EA">
        <w:rPr>
          <w:szCs w:val="28"/>
        </w:rPr>
        <w:t xml:space="preserve">Оценка степени достижения </w:t>
      </w:r>
      <w:r w:rsidR="009F30E4" w:rsidRPr="00C520EA">
        <w:rPr>
          <w:szCs w:val="28"/>
        </w:rPr>
        <w:t>целевых показателей</w:t>
      </w:r>
      <w:r w:rsidRPr="00C520EA">
        <w:rPr>
          <w:szCs w:val="28"/>
        </w:rPr>
        <w:t xml:space="preserve"> муниципальной программы.</w:t>
      </w:r>
    </w:p>
    <w:p w:rsidR="00E71785" w:rsidRPr="00C520EA" w:rsidRDefault="00E71785" w:rsidP="00EA7009">
      <w:pPr>
        <w:pStyle w:val="a4"/>
        <w:widowControl w:val="0"/>
        <w:autoSpaceDE w:val="0"/>
        <w:autoSpaceDN w:val="0"/>
        <w:adjustRightInd w:val="0"/>
        <w:ind w:left="142"/>
        <w:jc w:val="both"/>
        <w:rPr>
          <w:szCs w:val="28"/>
        </w:rPr>
      </w:pPr>
      <w:r w:rsidRPr="00C520EA">
        <w:rPr>
          <w:szCs w:val="28"/>
        </w:rPr>
        <w:t>- степень достижения планового значения показателя (индикатора)</w:t>
      </w:r>
    </w:p>
    <w:p w:rsidR="00E71785" w:rsidRPr="00C520EA" w:rsidRDefault="00E71785" w:rsidP="00E71785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E71785" w:rsidRPr="00C520EA" w:rsidRDefault="00E71785" w:rsidP="00E71785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СДп.ппз</w:t>
      </w:r>
      <w:proofErr w:type="spellEnd"/>
      <w:r w:rsidRPr="00C520EA">
        <w:rPr>
          <w:szCs w:val="28"/>
        </w:rPr>
        <w:t xml:space="preserve"> = </w:t>
      </w:r>
      <w:proofErr w:type="spellStart"/>
      <w:r w:rsidRPr="00C520EA">
        <w:rPr>
          <w:szCs w:val="28"/>
        </w:rPr>
        <w:t>ЗПп.пф</w:t>
      </w:r>
      <w:proofErr w:type="spellEnd"/>
      <w:r w:rsidRPr="00C520EA">
        <w:rPr>
          <w:szCs w:val="28"/>
        </w:rPr>
        <w:t xml:space="preserve"> / </w:t>
      </w:r>
      <w:proofErr w:type="spellStart"/>
      <w:r w:rsidRPr="00C520EA">
        <w:rPr>
          <w:szCs w:val="28"/>
        </w:rPr>
        <w:t>ЗПп.пп</w:t>
      </w:r>
      <w:proofErr w:type="spellEnd"/>
      <w:r w:rsidRPr="00C520EA">
        <w:rPr>
          <w:szCs w:val="28"/>
        </w:rPr>
        <w:t>,</w:t>
      </w:r>
    </w:p>
    <w:p w:rsidR="00E71785" w:rsidRPr="00C520EA" w:rsidRDefault="00E71785" w:rsidP="00E71785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E71785" w:rsidRPr="00C520EA" w:rsidRDefault="00E71785" w:rsidP="00E71785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СДп.ппз</w:t>
      </w:r>
      <w:proofErr w:type="spellEnd"/>
      <w:r w:rsidRPr="00C520EA">
        <w:rPr>
          <w:szCs w:val="28"/>
        </w:rPr>
        <w:t xml:space="preserve"> 1 = </w:t>
      </w:r>
      <w:r w:rsidR="00040FC7" w:rsidRPr="00C520EA">
        <w:rPr>
          <w:szCs w:val="28"/>
        </w:rPr>
        <w:t xml:space="preserve">78,4 </w:t>
      </w:r>
      <w:r w:rsidR="00617294" w:rsidRPr="00C520EA">
        <w:rPr>
          <w:szCs w:val="28"/>
        </w:rPr>
        <w:t xml:space="preserve">/ </w:t>
      </w:r>
      <w:r w:rsidR="00897185" w:rsidRPr="00C520EA">
        <w:rPr>
          <w:szCs w:val="28"/>
        </w:rPr>
        <w:t>118,1</w:t>
      </w:r>
      <w:r w:rsidR="00617294" w:rsidRPr="00C520EA">
        <w:rPr>
          <w:szCs w:val="28"/>
        </w:rPr>
        <w:t xml:space="preserve"> = </w:t>
      </w:r>
      <w:r w:rsidR="00F60603" w:rsidRPr="00C520EA">
        <w:rPr>
          <w:szCs w:val="28"/>
        </w:rPr>
        <w:t>0,</w:t>
      </w:r>
      <w:r w:rsidR="00040FC7" w:rsidRPr="00C520EA">
        <w:rPr>
          <w:szCs w:val="28"/>
        </w:rPr>
        <w:t>66</w:t>
      </w:r>
    </w:p>
    <w:p w:rsidR="00E71785" w:rsidRPr="00C520EA" w:rsidRDefault="00E71785" w:rsidP="00907D65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СДп.ппз</w:t>
      </w:r>
      <w:proofErr w:type="spellEnd"/>
      <w:r w:rsidRPr="00C520EA">
        <w:rPr>
          <w:szCs w:val="28"/>
        </w:rPr>
        <w:t xml:space="preserve"> 2 = </w:t>
      </w:r>
      <w:r w:rsidR="00040FC7" w:rsidRPr="00C520EA">
        <w:rPr>
          <w:szCs w:val="28"/>
        </w:rPr>
        <w:t>78,4 /</w:t>
      </w:r>
      <w:r w:rsidR="00907D65" w:rsidRPr="00C520EA">
        <w:rPr>
          <w:szCs w:val="28"/>
        </w:rPr>
        <w:t xml:space="preserve"> </w:t>
      </w:r>
      <w:r w:rsidR="00897185" w:rsidRPr="00C520EA">
        <w:rPr>
          <w:szCs w:val="28"/>
        </w:rPr>
        <w:t>105,8</w:t>
      </w:r>
      <w:r w:rsidR="00617294" w:rsidRPr="00C520EA">
        <w:rPr>
          <w:szCs w:val="28"/>
        </w:rPr>
        <w:t xml:space="preserve"> = </w:t>
      </w:r>
      <w:r w:rsidR="00040FC7" w:rsidRPr="00C520EA">
        <w:rPr>
          <w:szCs w:val="28"/>
        </w:rPr>
        <w:t>0,74</w:t>
      </w:r>
    </w:p>
    <w:p w:rsidR="00E71785" w:rsidRPr="00C520EA" w:rsidRDefault="00E71785" w:rsidP="00E71785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СДп.ппз</w:t>
      </w:r>
      <w:proofErr w:type="spellEnd"/>
      <w:r w:rsidRPr="00C520EA">
        <w:rPr>
          <w:szCs w:val="28"/>
        </w:rPr>
        <w:t xml:space="preserve"> 3 = </w:t>
      </w:r>
      <w:r w:rsidR="00040FC7" w:rsidRPr="00C520EA">
        <w:rPr>
          <w:szCs w:val="28"/>
        </w:rPr>
        <w:t xml:space="preserve">37,7 </w:t>
      </w:r>
      <w:r w:rsidR="00617294" w:rsidRPr="00C520EA">
        <w:rPr>
          <w:szCs w:val="28"/>
        </w:rPr>
        <w:t xml:space="preserve">/ </w:t>
      </w:r>
      <w:r w:rsidR="00897185" w:rsidRPr="00C520EA">
        <w:rPr>
          <w:szCs w:val="28"/>
        </w:rPr>
        <w:t>43,5</w:t>
      </w:r>
      <w:r w:rsidR="00617294" w:rsidRPr="00C520EA">
        <w:rPr>
          <w:szCs w:val="28"/>
        </w:rPr>
        <w:t xml:space="preserve"> = </w:t>
      </w:r>
      <w:r w:rsidR="00F60603" w:rsidRPr="00C520EA">
        <w:rPr>
          <w:szCs w:val="28"/>
        </w:rPr>
        <w:t>0,</w:t>
      </w:r>
      <w:r w:rsidR="00040FC7" w:rsidRPr="00C520EA">
        <w:rPr>
          <w:szCs w:val="28"/>
        </w:rPr>
        <w:t>87</w:t>
      </w:r>
    </w:p>
    <w:p w:rsidR="00040FC7" w:rsidRPr="00C520EA" w:rsidRDefault="00040FC7" w:rsidP="00E71785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E71785" w:rsidRPr="00C520EA" w:rsidRDefault="00E71785" w:rsidP="00E71785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СРмп</w:t>
      </w:r>
      <w:proofErr w:type="spellEnd"/>
      <w:r w:rsidRPr="00C520EA">
        <w:rPr>
          <w:szCs w:val="28"/>
        </w:rPr>
        <w:t xml:space="preserve"> </w:t>
      </w:r>
      <w:proofErr w:type="gramStart"/>
      <w:r w:rsidRPr="00C520EA">
        <w:rPr>
          <w:szCs w:val="28"/>
        </w:rPr>
        <w:t xml:space="preserve">= </w:t>
      </w:r>
      <w:r w:rsidRPr="00C520EA">
        <w:rPr>
          <w:szCs w:val="28"/>
        </w:rPr>
        <w:sym w:font="Symbol" w:char="F053"/>
      </w:r>
      <w:r w:rsidRPr="00C520EA">
        <w:rPr>
          <w:szCs w:val="28"/>
        </w:rPr>
        <w:t xml:space="preserve"> </w:t>
      </w:r>
      <w:proofErr w:type="spellStart"/>
      <w:r w:rsidRPr="00C520EA">
        <w:rPr>
          <w:szCs w:val="28"/>
        </w:rPr>
        <w:t>СДп.ппз</w:t>
      </w:r>
      <w:proofErr w:type="spellEnd"/>
      <w:proofErr w:type="gramEnd"/>
      <w:r w:rsidRPr="00C520EA">
        <w:rPr>
          <w:szCs w:val="28"/>
        </w:rPr>
        <w:t xml:space="preserve"> / М,</w:t>
      </w:r>
    </w:p>
    <w:p w:rsidR="00E71785" w:rsidRPr="00C520EA" w:rsidRDefault="00E71785" w:rsidP="00E71785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E71785" w:rsidRPr="00C520EA" w:rsidRDefault="00E71785" w:rsidP="00E71785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СРмп</w:t>
      </w:r>
      <w:proofErr w:type="spellEnd"/>
      <w:r w:rsidRPr="00C520EA">
        <w:rPr>
          <w:szCs w:val="28"/>
        </w:rPr>
        <w:t xml:space="preserve"> = </w:t>
      </w:r>
      <w:r w:rsidR="00040FC7" w:rsidRPr="00C520EA">
        <w:rPr>
          <w:szCs w:val="28"/>
        </w:rPr>
        <w:t>0,66</w:t>
      </w:r>
      <w:r w:rsidR="00061DE8" w:rsidRPr="00C520EA">
        <w:rPr>
          <w:szCs w:val="28"/>
        </w:rPr>
        <w:t>+</w:t>
      </w:r>
      <w:r w:rsidR="00040FC7" w:rsidRPr="00C520EA">
        <w:rPr>
          <w:szCs w:val="28"/>
        </w:rPr>
        <w:t>0,74</w:t>
      </w:r>
      <w:r w:rsidR="00061DE8" w:rsidRPr="00C520EA">
        <w:rPr>
          <w:szCs w:val="28"/>
        </w:rPr>
        <w:t>+</w:t>
      </w:r>
      <w:r w:rsidR="00040FC7" w:rsidRPr="00C520EA">
        <w:rPr>
          <w:szCs w:val="28"/>
        </w:rPr>
        <w:t>0,87</w:t>
      </w:r>
      <w:r w:rsidR="00617294" w:rsidRPr="00C520EA">
        <w:rPr>
          <w:szCs w:val="28"/>
        </w:rPr>
        <w:t xml:space="preserve"> / 3 = </w:t>
      </w:r>
      <w:r w:rsidR="00040FC7" w:rsidRPr="00C520EA">
        <w:rPr>
          <w:szCs w:val="28"/>
        </w:rPr>
        <w:t>0,</w:t>
      </w:r>
      <w:r w:rsidR="006D3B97">
        <w:rPr>
          <w:szCs w:val="28"/>
        </w:rPr>
        <w:t>76</w:t>
      </w:r>
    </w:p>
    <w:p w:rsidR="00040FC7" w:rsidRPr="00C520EA" w:rsidRDefault="00040FC7" w:rsidP="00E71785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E71785" w:rsidRPr="00C520EA" w:rsidRDefault="00E71785" w:rsidP="00EA700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567"/>
        <w:jc w:val="both"/>
        <w:rPr>
          <w:szCs w:val="28"/>
        </w:rPr>
      </w:pPr>
      <w:r w:rsidRPr="00C520EA">
        <w:rPr>
          <w:szCs w:val="28"/>
        </w:rPr>
        <w:t>Оценка фактического достижения значения каждого контрольного события</w:t>
      </w:r>
      <w:r w:rsidR="009C44C2" w:rsidRPr="00C520EA">
        <w:rPr>
          <w:szCs w:val="28"/>
        </w:rPr>
        <w:t>.</w:t>
      </w: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ОДкс</w:t>
      </w:r>
      <w:proofErr w:type="spellEnd"/>
      <w:r w:rsidRPr="00C520EA">
        <w:rPr>
          <w:szCs w:val="28"/>
        </w:rPr>
        <w:t xml:space="preserve"> = </w:t>
      </w:r>
      <w:proofErr w:type="spellStart"/>
      <w:r w:rsidRPr="00C520EA">
        <w:rPr>
          <w:szCs w:val="28"/>
        </w:rPr>
        <w:t>КСф</w:t>
      </w:r>
      <w:proofErr w:type="spellEnd"/>
      <w:r w:rsidRPr="00C520EA">
        <w:rPr>
          <w:szCs w:val="28"/>
        </w:rPr>
        <w:t xml:space="preserve"> / </w:t>
      </w:r>
      <w:proofErr w:type="spellStart"/>
      <w:r w:rsidRPr="00C520EA">
        <w:rPr>
          <w:szCs w:val="28"/>
        </w:rPr>
        <w:t>КСп</w:t>
      </w:r>
      <w:proofErr w:type="spellEnd"/>
      <w:r w:rsidRPr="00C520EA">
        <w:rPr>
          <w:szCs w:val="28"/>
        </w:rPr>
        <w:t>,</w:t>
      </w: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ОДкс</w:t>
      </w:r>
      <w:proofErr w:type="spellEnd"/>
      <w:r w:rsidRPr="00C520EA">
        <w:rPr>
          <w:szCs w:val="28"/>
        </w:rPr>
        <w:t xml:space="preserve"> 1 = </w:t>
      </w:r>
      <w:r w:rsidR="00897185" w:rsidRPr="00C520EA">
        <w:rPr>
          <w:szCs w:val="28"/>
        </w:rPr>
        <w:t>1</w:t>
      </w:r>
      <w:r w:rsidR="00F60603" w:rsidRPr="00C520EA">
        <w:rPr>
          <w:szCs w:val="28"/>
        </w:rPr>
        <w:t>3</w:t>
      </w:r>
      <w:r w:rsidR="00617294" w:rsidRPr="00C520EA">
        <w:rPr>
          <w:szCs w:val="28"/>
        </w:rPr>
        <w:t xml:space="preserve"> / </w:t>
      </w:r>
      <w:r w:rsidR="00897185" w:rsidRPr="00C520EA">
        <w:rPr>
          <w:szCs w:val="28"/>
        </w:rPr>
        <w:t>9</w:t>
      </w:r>
      <w:r w:rsidR="00617294" w:rsidRPr="00C520EA">
        <w:rPr>
          <w:szCs w:val="28"/>
        </w:rPr>
        <w:t xml:space="preserve"> = </w:t>
      </w:r>
      <w:r w:rsidR="00004207" w:rsidRPr="00C520EA">
        <w:rPr>
          <w:szCs w:val="28"/>
        </w:rPr>
        <w:t>1,</w:t>
      </w:r>
      <w:r w:rsidR="00F60603" w:rsidRPr="00C520EA">
        <w:rPr>
          <w:szCs w:val="28"/>
        </w:rPr>
        <w:t>44</w:t>
      </w: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ОДкс</w:t>
      </w:r>
      <w:proofErr w:type="spellEnd"/>
      <w:r w:rsidRPr="00C520EA">
        <w:rPr>
          <w:szCs w:val="28"/>
        </w:rPr>
        <w:t xml:space="preserve"> 2 = </w:t>
      </w:r>
      <w:r w:rsidR="00617294" w:rsidRPr="00C520EA">
        <w:rPr>
          <w:szCs w:val="28"/>
        </w:rPr>
        <w:t>3 / 3 = 1</w:t>
      </w:r>
    </w:p>
    <w:p w:rsidR="008960B8" w:rsidRPr="00C520EA" w:rsidRDefault="008960B8" w:rsidP="008960B8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ОДкс</w:t>
      </w:r>
      <w:proofErr w:type="spellEnd"/>
      <w:r w:rsidRPr="00C520EA">
        <w:rPr>
          <w:szCs w:val="28"/>
        </w:rPr>
        <w:t xml:space="preserve"> </w:t>
      </w:r>
      <w:r w:rsidR="00EF55EE" w:rsidRPr="00C520EA">
        <w:rPr>
          <w:szCs w:val="28"/>
        </w:rPr>
        <w:t>3</w:t>
      </w:r>
      <w:r w:rsidRPr="00C520EA">
        <w:rPr>
          <w:szCs w:val="28"/>
        </w:rPr>
        <w:t xml:space="preserve"> = </w:t>
      </w:r>
      <w:r w:rsidR="00EF55EE" w:rsidRPr="00C520EA">
        <w:rPr>
          <w:szCs w:val="28"/>
        </w:rPr>
        <w:t>9</w:t>
      </w:r>
      <w:r w:rsidRPr="00C520EA">
        <w:rPr>
          <w:szCs w:val="28"/>
        </w:rPr>
        <w:t xml:space="preserve">0 / </w:t>
      </w:r>
      <w:r w:rsidR="00E07972" w:rsidRPr="00C520EA">
        <w:rPr>
          <w:szCs w:val="28"/>
        </w:rPr>
        <w:t>90</w:t>
      </w:r>
      <w:r w:rsidRPr="00C520EA">
        <w:rPr>
          <w:szCs w:val="28"/>
        </w:rPr>
        <w:t xml:space="preserve"> = 1</w:t>
      </w:r>
    </w:p>
    <w:p w:rsidR="008960B8" w:rsidRPr="00C520EA" w:rsidRDefault="008960B8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9C44C2" w:rsidRPr="00C520EA" w:rsidRDefault="009C44C2" w:rsidP="00EA700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C520EA">
        <w:rPr>
          <w:szCs w:val="28"/>
        </w:rPr>
        <w:t>Оценка степени реализации каждого основного мероприятия (оценка достижения всех контрольных событий (в сумме) в рамках одного мероприятия.</w:t>
      </w: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СРм</w:t>
      </w:r>
      <w:proofErr w:type="spellEnd"/>
      <w:r w:rsidRPr="00C520EA">
        <w:rPr>
          <w:szCs w:val="28"/>
        </w:rPr>
        <w:t xml:space="preserve"> </w:t>
      </w:r>
      <w:proofErr w:type="gramStart"/>
      <w:r w:rsidRPr="00C520EA">
        <w:rPr>
          <w:szCs w:val="28"/>
        </w:rPr>
        <w:t xml:space="preserve">= </w:t>
      </w:r>
      <w:r w:rsidRPr="00C520EA">
        <w:rPr>
          <w:szCs w:val="28"/>
        </w:rPr>
        <w:sym w:font="Symbol" w:char="F053"/>
      </w:r>
      <w:r w:rsidRPr="00C520EA">
        <w:rPr>
          <w:szCs w:val="28"/>
        </w:rPr>
        <w:t xml:space="preserve"> </w:t>
      </w:r>
      <w:proofErr w:type="spellStart"/>
      <w:r w:rsidRPr="00C520EA">
        <w:rPr>
          <w:szCs w:val="28"/>
        </w:rPr>
        <w:t>ОДкс</w:t>
      </w:r>
      <w:proofErr w:type="spellEnd"/>
      <w:proofErr w:type="gramEnd"/>
      <w:r w:rsidRPr="00C520EA">
        <w:rPr>
          <w:szCs w:val="28"/>
        </w:rPr>
        <w:t xml:space="preserve"> / </w:t>
      </w:r>
      <w:r w:rsidRPr="00C520EA">
        <w:rPr>
          <w:szCs w:val="28"/>
          <w:lang w:val="en-US"/>
        </w:rPr>
        <w:t>N</w:t>
      </w:r>
      <w:r w:rsidRPr="00C520EA">
        <w:rPr>
          <w:szCs w:val="28"/>
        </w:rPr>
        <w:t>,</w:t>
      </w: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СРм</w:t>
      </w:r>
      <w:proofErr w:type="spellEnd"/>
      <w:r w:rsidRPr="00C520EA">
        <w:rPr>
          <w:szCs w:val="28"/>
        </w:rPr>
        <w:t xml:space="preserve"> = </w:t>
      </w:r>
      <w:r w:rsidR="00004207" w:rsidRPr="00C520EA">
        <w:rPr>
          <w:szCs w:val="28"/>
        </w:rPr>
        <w:t>1,</w:t>
      </w:r>
      <w:r w:rsidR="00F60603" w:rsidRPr="00C520EA">
        <w:rPr>
          <w:szCs w:val="28"/>
        </w:rPr>
        <w:t>44</w:t>
      </w:r>
      <w:r w:rsidR="00617294" w:rsidRPr="00C520EA">
        <w:rPr>
          <w:szCs w:val="28"/>
        </w:rPr>
        <w:t xml:space="preserve">+ 1 </w:t>
      </w:r>
      <w:r w:rsidR="008960B8" w:rsidRPr="00C520EA">
        <w:rPr>
          <w:szCs w:val="28"/>
        </w:rPr>
        <w:t xml:space="preserve">+ 1 / </w:t>
      </w:r>
      <w:r w:rsidR="00EF55EE" w:rsidRPr="00C520EA">
        <w:rPr>
          <w:szCs w:val="28"/>
        </w:rPr>
        <w:t>3</w:t>
      </w:r>
      <w:r w:rsidR="00617294" w:rsidRPr="00C520EA">
        <w:rPr>
          <w:szCs w:val="28"/>
        </w:rPr>
        <w:t xml:space="preserve"> = </w:t>
      </w:r>
      <w:r w:rsidR="00004207" w:rsidRPr="00C520EA">
        <w:rPr>
          <w:szCs w:val="28"/>
        </w:rPr>
        <w:t>1,</w:t>
      </w:r>
      <w:proofErr w:type="gramStart"/>
      <w:r w:rsidR="00F60603" w:rsidRPr="00C520EA">
        <w:rPr>
          <w:szCs w:val="28"/>
        </w:rPr>
        <w:t>1</w:t>
      </w:r>
      <w:r w:rsidR="00040FC7" w:rsidRPr="00C520EA">
        <w:rPr>
          <w:szCs w:val="28"/>
        </w:rPr>
        <w:t>5</w:t>
      </w:r>
      <w:r w:rsidR="0098578A" w:rsidRPr="00C520EA">
        <w:rPr>
          <w:szCs w:val="28"/>
        </w:rPr>
        <w:t xml:space="preserve"> </w:t>
      </w:r>
      <w:r w:rsidR="00F60603" w:rsidRPr="00C520EA">
        <w:rPr>
          <w:szCs w:val="28"/>
          <w:lang w:val="en-US"/>
        </w:rPr>
        <w:t>&gt;</w:t>
      </w:r>
      <w:proofErr w:type="gramEnd"/>
      <w:r w:rsidR="0098578A" w:rsidRPr="00C520EA">
        <w:rPr>
          <w:szCs w:val="28"/>
        </w:rPr>
        <w:t xml:space="preserve"> 0,95 % = </w:t>
      </w:r>
      <w:r w:rsidR="00F60603" w:rsidRPr="00C520EA">
        <w:rPr>
          <w:szCs w:val="28"/>
          <w:lang w:val="en-US"/>
        </w:rPr>
        <w:t>1</w:t>
      </w: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9C44C2" w:rsidRPr="00C520EA" w:rsidRDefault="009C44C2" w:rsidP="00EA700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C520EA">
        <w:rPr>
          <w:szCs w:val="28"/>
        </w:rPr>
        <w:t>Оценка степени реализации основных мероприятий в целом по муниципальной программе.</w:t>
      </w: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СРом</w:t>
      </w:r>
      <w:proofErr w:type="spellEnd"/>
      <w:r w:rsidRPr="00C520EA">
        <w:rPr>
          <w:szCs w:val="28"/>
        </w:rPr>
        <w:t xml:space="preserve"> = </w:t>
      </w:r>
      <w:proofErr w:type="spellStart"/>
      <w:r w:rsidRPr="00C520EA">
        <w:rPr>
          <w:szCs w:val="28"/>
        </w:rPr>
        <w:t>Ммв</w:t>
      </w:r>
      <w:proofErr w:type="spellEnd"/>
      <w:r w:rsidRPr="00C520EA">
        <w:rPr>
          <w:szCs w:val="28"/>
        </w:rPr>
        <w:t xml:space="preserve"> / М,</w:t>
      </w: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СРом</w:t>
      </w:r>
      <w:proofErr w:type="spellEnd"/>
      <w:r w:rsidRPr="00C520EA">
        <w:rPr>
          <w:szCs w:val="28"/>
        </w:rPr>
        <w:t xml:space="preserve"> =</w:t>
      </w:r>
      <w:r w:rsidR="00040FC7" w:rsidRPr="00C520EA">
        <w:rPr>
          <w:szCs w:val="28"/>
        </w:rPr>
        <w:t>1</w:t>
      </w:r>
      <w:r w:rsidR="00617294" w:rsidRPr="00C520EA">
        <w:rPr>
          <w:szCs w:val="28"/>
        </w:rPr>
        <w:t xml:space="preserve"> / 1 = </w:t>
      </w:r>
      <w:r w:rsidR="00040FC7" w:rsidRPr="00C520EA">
        <w:rPr>
          <w:szCs w:val="28"/>
        </w:rPr>
        <w:t>1</w:t>
      </w:r>
    </w:p>
    <w:p w:rsidR="00617294" w:rsidRPr="00C520EA" w:rsidRDefault="00617294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9C44C2" w:rsidRPr="00C520EA" w:rsidRDefault="009C44C2" w:rsidP="00EA700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C520EA">
        <w:rPr>
          <w:szCs w:val="28"/>
        </w:rPr>
        <w:t>Оценка степени соответствия запланированному уровню затрат.</w:t>
      </w: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ССуз</w:t>
      </w:r>
      <w:proofErr w:type="spellEnd"/>
      <w:r w:rsidRPr="00C520EA">
        <w:rPr>
          <w:szCs w:val="28"/>
        </w:rPr>
        <w:t xml:space="preserve"> = </w:t>
      </w:r>
      <w:proofErr w:type="spellStart"/>
      <w:r w:rsidRPr="00C520EA">
        <w:rPr>
          <w:szCs w:val="28"/>
        </w:rPr>
        <w:t>Зф</w:t>
      </w:r>
      <w:proofErr w:type="spellEnd"/>
      <w:r w:rsidRPr="00C520EA">
        <w:rPr>
          <w:szCs w:val="28"/>
        </w:rPr>
        <w:t xml:space="preserve"> / </w:t>
      </w:r>
      <w:proofErr w:type="spellStart"/>
      <w:r w:rsidRPr="00C520EA">
        <w:rPr>
          <w:szCs w:val="28"/>
        </w:rPr>
        <w:t>Зп</w:t>
      </w:r>
      <w:proofErr w:type="spellEnd"/>
      <w:r w:rsidRPr="00C520EA">
        <w:rPr>
          <w:szCs w:val="28"/>
        </w:rPr>
        <w:t>,</w:t>
      </w: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ССуз</w:t>
      </w:r>
      <w:proofErr w:type="spellEnd"/>
      <w:r w:rsidRPr="00C520EA">
        <w:rPr>
          <w:szCs w:val="28"/>
        </w:rPr>
        <w:t xml:space="preserve"> = </w:t>
      </w:r>
      <w:r w:rsidR="00004207" w:rsidRPr="00C520EA">
        <w:rPr>
          <w:szCs w:val="28"/>
        </w:rPr>
        <w:t>40,0</w:t>
      </w:r>
      <w:r w:rsidRPr="00C520EA">
        <w:rPr>
          <w:szCs w:val="28"/>
        </w:rPr>
        <w:t xml:space="preserve"> / </w:t>
      </w:r>
      <w:r w:rsidR="0075201F" w:rsidRPr="00C520EA">
        <w:rPr>
          <w:szCs w:val="28"/>
        </w:rPr>
        <w:t>4</w:t>
      </w:r>
      <w:r w:rsidR="00E07972" w:rsidRPr="00C520EA">
        <w:rPr>
          <w:szCs w:val="28"/>
        </w:rPr>
        <w:t>0</w:t>
      </w:r>
      <w:r w:rsidR="0075201F" w:rsidRPr="00C520EA">
        <w:rPr>
          <w:szCs w:val="28"/>
        </w:rPr>
        <w:t>,0</w:t>
      </w:r>
      <w:r w:rsidRPr="00C520EA">
        <w:rPr>
          <w:szCs w:val="28"/>
        </w:rPr>
        <w:t xml:space="preserve"> = </w:t>
      </w:r>
      <w:r w:rsidR="00004207" w:rsidRPr="00C520EA">
        <w:rPr>
          <w:szCs w:val="28"/>
        </w:rPr>
        <w:t>1</w:t>
      </w: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9C44C2" w:rsidRPr="00C520EA" w:rsidRDefault="009C44C2" w:rsidP="00EA700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C520EA">
        <w:rPr>
          <w:szCs w:val="28"/>
        </w:rPr>
        <w:t>Оценка эффективности использования финансовых ресурсов.</w:t>
      </w: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Эифр</w:t>
      </w:r>
      <w:proofErr w:type="spellEnd"/>
      <w:r w:rsidRPr="00C520EA">
        <w:rPr>
          <w:szCs w:val="28"/>
        </w:rPr>
        <w:t xml:space="preserve"> = </w:t>
      </w:r>
      <w:proofErr w:type="spellStart"/>
      <w:r w:rsidRPr="00C520EA">
        <w:rPr>
          <w:szCs w:val="28"/>
        </w:rPr>
        <w:t>СРом</w:t>
      </w:r>
      <w:proofErr w:type="spellEnd"/>
      <w:r w:rsidRPr="00C520EA">
        <w:rPr>
          <w:szCs w:val="28"/>
        </w:rPr>
        <w:t xml:space="preserve"> / </w:t>
      </w:r>
      <w:proofErr w:type="spellStart"/>
      <w:r w:rsidRPr="00C520EA">
        <w:rPr>
          <w:szCs w:val="28"/>
        </w:rPr>
        <w:t>ССуз</w:t>
      </w:r>
      <w:proofErr w:type="spellEnd"/>
      <w:r w:rsidRPr="00C520EA">
        <w:rPr>
          <w:szCs w:val="28"/>
        </w:rPr>
        <w:t>,</w:t>
      </w: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Эифр</w:t>
      </w:r>
      <w:proofErr w:type="spellEnd"/>
      <w:r w:rsidRPr="00C520EA">
        <w:rPr>
          <w:szCs w:val="28"/>
        </w:rPr>
        <w:t xml:space="preserve"> = </w:t>
      </w:r>
      <w:r w:rsidR="00040FC7" w:rsidRPr="00C520EA">
        <w:rPr>
          <w:szCs w:val="28"/>
        </w:rPr>
        <w:t>1</w:t>
      </w:r>
      <w:r w:rsidRPr="00C520EA">
        <w:rPr>
          <w:szCs w:val="28"/>
        </w:rPr>
        <w:t xml:space="preserve"> / </w:t>
      </w:r>
      <w:r w:rsidR="00004207" w:rsidRPr="00C520EA">
        <w:rPr>
          <w:szCs w:val="28"/>
        </w:rPr>
        <w:t>1</w:t>
      </w:r>
      <w:r w:rsidRPr="00C520EA">
        <w:rPr>
          <w:szCs w:val="28"/>
        </w:rPr>
        <w:t xml:space="preserve"> = </w:t>
      </w:r>
      <w:r w:rsidR="00040FC7" w:rsidRPr="00C520EA">
        <w:rPr>
          <w:szCs w:val="28"/>
        </w:rPr>
        <w:t>1</w:t>
      </w: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9C44C2" w:rsidRPr="00C520EA" w:rsidRDefault="009C44C2" w:rsidP="00EA700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C520EA">
        <w:rPr>
          <w:szCs w:val="28"/>
        </w:rPr>
        <w:t>Оценка эффективности реализации муниципальной программы.</w:t>
      </w: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ЭРмп</w:t>
      </w:r>
      <w:proofErr w:type="spellEnd"/>
      <w:r w:rsidRPr="00C520EA">
        <w:rPr>
          <w:szCs w:val="28"/>
        </w:rPr>
        <w:t xml:space="preserve"> = </w:t>
      </w:r>
      <w:proofErr w:type="spellStart"/>
      <w:r w:rsidRPr="00C520EA">
        <w:rPr>
          <w:szCs w:val="28"/>
        </w:rPr>
        <w:t>СРмп</w:t>
      </w:r>
      <w:proofErr w:type="spellEnd"/>
      <w:r w:rsidRPr="00C520EA">
        <w:rPr>
          <w:szCs w:val="28"/>
        </w:rPr>
        <w:t xml:space="preserve"> </w:t>
      </w:r>
      <w:r w:rsidR="0098578A" w:rsidRPr="00C520EA">
        <w:rPr>
          <w:szCs w:val="28"/>
        </w:rPr>
        <w:t>*</w:t>
      </w:r>
      <w:r w:rsidRPr="00C520EA">
        <w:rPr>
          <w:szCs w:val="28"/>
        </w:rPr>
        <w:t xml:space="preserve"> </w:t>
      </w:r>
      <w:proofErr w:type="spellStart"/>
      <w:r w:rsidRPr="00C520EA">
        <w:rPr>
          <w:szCs w:val="28"/>
        </w:rPr>
        <w:t>Эифр</w:t>
      </w:r>
      <w:proofErr w:type="spellEnd"/>
      <w:r w:rsidRPr="00C520EA">
        <w:rPr>
          <w:szCs w:val="28"/>
        </w:rPr>
        <w:t>,</w:t>
      </w: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061DE8" w:rsidRPr="00C520EA" w:rsidRDefault="009C44C2" w:rsidP="00061DE8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  <w:proofErr w:type="spellStart"/>
      <w:r w:rsidRPr="00C520EA">
        <w:rPr>
          <w:szCs w:val="28"/>
        </w:rPr>
        <w:t>ЭРмп</w:t>
      </w:r>
      <w:proofErr w:type="spellEnd"/>
      <w:r w:rsidRPr="00C520EA">
        <w:rPr>
          <w:szCs w:val="28"/>
        </w:rPr>
        <w:t xml:space="preserve"> = </w:t>
      </w:r>
      <w:r w:rsidR="00A22531" w:rsidRPr="00C520EA">
        <w:rPr>
          <w:szCs w:val="28"/>
        </w:rPr>
        <w:t>0,</w:t>
      </w:r>
      <w:r w:rsidR="006D3B97">
        <w:rPr>
          <w:szCs w:val="28"/>
        </w:rPr>
        <w:t>76</w:t>
      </w:r>
      <w:r w:rsidR="00061DE8" w:rsidRPr="00C520EA">
        <w:rPr>
          <w:szCs w:val="28"/>
        </w:rPr>
        <w:t xml:space="preserve"> </w:t>
      </w:r>
      <w:r w:rsidR="0080324E" w:rsidRPr="00C520EA">
        <w:rPr>
          <w:szCs w:val="28"/>
        </w:rPr>
        <w:t>*</w:t>
      </w:r>
      <w:r w:rsidR="00061DE8" w:rsidRPr="00C520EA">
        <w:rPr>
          <w:szCs w:val="28"/>
        </w:rPr>
        <w:t xml:space="preserve"> </w:t>
      </w:r>
      <w:r w:rsidR="00040FC7" w:rsidRPr="00C520EA">
        <w:rPr>
          <w:szCs w:val="28"/>
        </w:rPr>
        <w:t>1</w:t>
      </w:r>
      <w:r w:rsidR="00061DE8" w:rsidRPr="00C520EA">
        <w:rPr>
          <w:szCs w:val="28"/>
        </w:rPr>
        <w:t xml:space="preserve"> = </w:t>
      </w:r>
      <w:r w:rsidR="00A22531" w:rsidRPr="00C520EA">
        <w:rPr>
          <w:szCs w:val="28"/>
        </w:rPr>
        <w:t>0,</w:t>
      </w:r>
      <w:r w:rsidR="006D3B97">
        <w:rPr>
          <w:szCs w:val="28"/>
        </w:rPr>
        <w:t>76</w:t>
      </w:r>
    </w:p>
    <w:p w:rsidR="009F30E4" w:rsidRPr="00C520EA" w:rsidRDefault="009F30E4" w:rsidP="009C44C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C5E16" w:rsidRPr="00C520EA" w:rsidRDefault="009C44C2" w:rsidP="00594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A">
        <w:rPr>
          <w:rFonts w:ascii="Times New Roman" w:hAnsi="Times New Roman" w:cs="Times New Roman"/>
          <w:sz w:val="28"/>
          <w:szCs w:val="28"/>
        </w:rPr>
        <w:t>Эффективность реализации программы признается</w:t>
      </w:r>
      <w:r w:rsidR="00A22531" w:rsidRPr="00C520EA">
        <w:rPr>
          <w:rFonts w:ascii="Times New Roman" w:hAnsi="Times New Roman" w:cs="Times New Roman"/>
          <w:sz w:val="28"/>
          <w:szCs w:val="28"/>
        </w:rPr>
        <w:t xml:space="preserve"> </w:t>
      </w:r>
      <w:r w:rsidR="006D3B97">
        <w:rPr>
          <w:rFonts w:ascii="Times New Roman" w:hAnsi="Times New Roman" w:cs="Times New Roman"/>
          <w:sz w:val="28"/>
          <w:szCs w:val="28"/>
        </w:rPr>
        <w:t>низко</w:t>
      </w:r>
      <w:bookmarkStart w:id="0" w:name="_GoBack"/>
      <w:bookmarkEnd w:id="0"/>
      <w:r w:rsidRPr="00C520EA">
        <w:rPr>
          <w:rFonts w:ascii="Times New Roman" w:hAnsi="Times New Roman" w:cs="Times New Roman"/>
          <w:sz w:val="28"/>
          <w:szCs w:val="28"/>
        </w:rPr>
        <w:t xml:space="preserve"> </w:t>
      </w:r>
      <w:r w:rsidR="00CF1D61" w:rsidRPr="00C520EA">
        <w:rPr>
          <w:rFonts w:ascii="Times New Roman" w:hAnsi="Times New Roman" w:cs="Times New Roman"/>
          <w:sz w:val="28"/>
          <w:szCs w:val="28"/>
        </w:rPr>
        <w:t>эффективной</w:t>
      </w:r>
      <w:r w:rsidR="005C5E16" w:rsidRPr="00C520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4C2" w:rsidRPr="00C520EA" w:rsidRDefault="009C44C2" w:rsidP="0089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EA">
        <w:rPr>
          <w:rFonts w:ascii="Times New Roman" w:hAnsi="Times New Roman" w:cs="Times New Roman"/>
          <w:sz w:val="28"/>
          <w:szCs w:val="28"/>
        </w:rPr>
        <w:t>В 20</w:t>
      </w:r>
      <w:r w:rsidR="00E07972" w:rsidRPr="00C520EA">
        <w:rPr>
          <w:rFonts w:ascii="Times New Roman" w:hAnsi="Times New Roman" w:cs="Times New Roman"/>
          <w:sz w:val="28"/>
          <w:szCs w:val="28"/>
        </w:rPr>
        <w:t>2</w:t>
      </w:r>
      <w:r w:rsidR="00CF1D61" w:rsidRPr="00C520EA">
        <w:rPr>
          <w:rFonts w:ascii="Times New Roman" w:hAnsi="Times New Roman" w:cs="Times New Roman"/>
          <w:sz w:val="28"/>
          <w:szCs w:val="28"/>
        </w:rPr>
        <w:t>1</w:t>
      </w:r>
      <w:r w:rsidRPr="00C520EA">
        <w:rPr>
          <w:rFonts w:ascii="Times New Roman" w:hAnsi="Times New Roman" w:cs="Times New Roman"/>
          <w:sz w:val="28"/>
          <w:szCs w:val="28"/>
        </w:rPr>
        <w:t xml:space="preserve"> году была утверждена муниципальная программа</w:t>
      </w:r>
      <w:r w:rsidR="008960B8" w:rsidRPr="00C520EA">
        <w:rPr>
          <w:rFonts w:ascii="Times New Roman" w:hAnsi="Times New Roman" w:cs="Times New Roman"/>
          <w:sz w:val="28"/>
          <w:szCs w:val="28"/>
        </w:rPr>
        <w:t xml:space="preserve"> </w:t>
      </w:r>
      <w:r w:rsidR="000B14F9" w:rsidRPr="00C520EA">
        <w:rPr>
          <w:rFonts w:ascii="Times New Roman" w:hAnsi="Times New Roman" w:cs="Times New Roman"/>
          <w:sz w:val="28"/>
          <w:szCs w:val="28"/>
        </w:rPr>
        <w:t xml:space="preserve">«Экономическое развитие и формирование инвестиционной привлекательности муниципального образования «Город Майкоп» </w:t>
      </w:r>
      <w:r w:rsidR="00A22531" w:rsidRPr="00C520EA">
        <w:rPr>
          <w:rFonts w:ascii="Times New Roman" w:hAnsi="Times New Roman" w:cs="Times New Roman"/>
          <w:sz w:val="28"/>
          <w:szCs w:val="28"/>
        </w:rPr>
        <w:t>со сроками реализации с</w:t>
      </w:r>
      <w:r w:rsidRPr="00C520EA">
        <w:rPr>
          <w:rFonts w:ascii="Times New Roman" w:hAnsi="Times New Roman" w:cs="Times New Roman"/>
          <w:sz w:val="28"/>
          <w:szCs w:val="28"/>
        </w:rPr>
        <w:t xml:space="preserve"> 20</w:t>
      </w:r>
      <w:r w:rsidR="000B14F9" w:rsidRPr="00C520EA">
        <w:rPr>
          <w:rFonts w:ascii="Times New Roman" w:hAnsi="Times New Roman" w:cs="Times New Roman"/>
          <w:sz w:val="28"/>
          <w:szCs w:val="28"/>
        </w:rPr>
        <w:t>22</w:t>
      </w:r>
      <w:r w:rsidR="00A22531" w:rsidRPr="00C520EA">
        <w:rPr>
          <w:rFonts w:ascii="Times New Roman" w:hAnsi="Times New Roman" w:cs="Times New Roman"/>
          <w:sz w:val="28"/>
          <w:szCs w:val="28"/>
        </w:rPr>
        <w:t xml:space="preserve"> по </w:t>
      </w:r>
      <w:r w:rsidRPr="00C520EA">
        <w:rPr>
          <w:rFonts w:ascii="Times New Roman" w:hAnsi="Times New Roman" w:cs="Times New Roman"/>
          <w:sz w:val="28"/>
          <w:szCs w:val="28"/>
        </w:rPr>
        <w:t>202</w:t>
      </w:r>
      <w:r w:rsidR="000B14F9" w:rsidRPr="00C520EA">
        <w:rPr>
          <w:rFonts w:ascii="Times New Roman" w:hAnsi="Times New Roman" w:cs="Times New Roman"/>
          <w:sz w:val="28"/>
          <w:szCs w:val="28"/>
        </w:rPr>
        <w:t>6</w:t>
      </w:r>
      <w:r w:rsidRPr="00C520EA">
        <w:rPr>
          <w:rFonts w:ascii="Times New Roman" w:hAnsi="Times New Roman" w:cs="Times New Roman"/>
          <w:sz w:val="28"/>
          <w:szCs w:val="28"/>
        </w:rPr>
        <w:t xml:space="preserve"> год, в рамках которой планируется мобилизация инвестиционных ресурсов муниципального образования «Город Майкоп» и обеспечение их эффективности посредством формирования инвестиционных проектов и </w:t>
      </w:r>
      <w:r w:rsidR="006B0B13" w:rsidRPr="00C520EA">
        <w:rPr>
          <w:rFonts w:ascii="Times New Roman" w:hAnsi="Times New Roman" w:cs="Times New Roman"/>
          <w:sz w:val="28"/>
          <w:szCs w:val="28"/>
        </w:rPr>
        <w:t xml:space="preserve">инвестиционных </w:t>
      </w:r>
      <w:r w:rsidRPr="00C520EA">
        <w:rPr>
          <w:rFonts w:ascii="Times New Roman" w:hAnsi="Times New Roman" w:cs="Times New Roman"/>
          <w:sz w:val="28"/>
          <w:szCs w:val="28"/>
        </w:rPr>
        <w:t>площадок.</w:t>
      </w: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9C44C2" w:rsidRPr="00C520EA" w:rsidRDefault="009C44C2" w:rsidP="009C44C2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9413F9" w:rsidRPr="00C520EA" w:rsidRDefault="009413F9" w:rsidP="00061DE8">
      <w:pPr>
        <w:pStyle w:val="a4"/>
        <w:widowControl w:val="0"/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E677AD" w:rsidRPr="00C520EA" w:rsidRDefault="00E07972" w:rsidP="004A12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E677AD"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инвестиций</w:t>
      </w:r>
    </w:p>
    <w:p w:rsidR="00E677AD" w:rsidRPr="00C520EA" w:rsidRDefault="00E677AD" w:rsidP="004A126A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проектного сопровождения</w:t>
      </w:r>
      <w:r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CF1D61"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D61"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F1D61" w:rsidRPr="00C520E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Схаляхо</w:t>
      </w:r>
      <w:proofErr w:type="spellEnd"/>
    </w:p>
    <w:sectPr w:rsidR="00E677AD" w:rsidRPr="00C5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76C48"/>
    <w:multiLevelType w:val="multilevel"/>
    <w:tmpl w:val="96107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436C491E"/>
    <w:multiLevelType w:val="multilevel"/>
    <w:tmpl w:val="B6521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none"/>
      </w:rPr>
    </w:lvl>
  </w:abstractNum>
  <w:abstractNum w:abstractNumId="2">
    <w:nsid w:val="50D30361"/>
    <w:multiLevelType w:val="hybridMultilevel"/>
    <w:tmpl w:val="67D6F406"/>
    <w:lvl w:ilvl="0" w:tplc="1B887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8C1B8F"/>
    <w:multiLevelType w:val="multilevel"/>
    <w:tmpl w:val="CE7C0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76C49CE"/>
    <w:multiLevelType w:val="hybridMultilevel"/>
    <w:tmpl w:val="2076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35"/>
    <w:rsid w:val="00004207"/>
    <w:rsid w:val="0002393F"/>
    <w:rsid w:val="00040FC7"/>
    <w:rsid w:val="00050484"/>
    <w:rsid w:val="00061DE8"/>
    <w:rsid w:val="00065D0D"/>
    <w:rsid w:val="00076396"/>
    <w:rsid w:val="000935FA"/>
    <w:rsid w:val="000B14F9"/>
    <w:rsid w:val="000D2684"/>
    <w:rsid w:val="000D337B"/>
    <w:rsid w:val="000D65AD"/>
    <w:rsid w:val="000E25E0"/>
    <w:rsid w:val="000F142D"/>
    <w:rsid w:val="000F189B"/>
    <w:rsid w:val="000F2606"/>
    <w:rsid w:val="00104121"/>
    <w:rsid w:val="001115BC"/>
    <w:rsid w:val="00124E89"/>
    <w:rsid w:val="001259FC"/>
    <w:rsid w:val="00127933"/>
    <w:rsid w:val="00132D90"/>
    <w:rsid w:val="00150C27"/>
    <w:rsid w:val="00155416"/>
    <w:rsid w:val="00176D49"/>
    <w:rsid w:val="001825D2"/>
    <w:rsid w:val="00195E96"/>
    <w:rsid w:val="00197D0A"/>
    <w:rsid w:val="001A28FD"/>
    <w:rsid w:val="001A4278"/>
    <w:rsid w:val="001A744E"/>
    <w:rsid w:val="001B2470"/>
    <w:rsid w:val="001C7796"/>
    <w:rsid w:val="001E24E4"/>
    <w:rsid w:val="001E6319"/>
    <w:rsid w:val="001F506E"/>
    <w:rsid w:val="00200E2E"/>
    <w:rsid w:val="0020579A"/>
    <w:rsid w:val="00210FEB"/>
    <w:rsid w:val="00213220"/>
    <w:rsid w:val="00294C22"/>
    <w:rsid w:val="002B017E"/>
    <w:rsid w:val="002C095C"/>
    <w:rsid w:val="002C2A08"/>
    <w:rsid w:val="002D727E"/>
    <w:rsid w:val="002F7D9E"/>
    <w:rsid w:val="00335E86"/>
    <w:rsid w:val="00343E29"/>
    <w:rsid w:val="00345783"/>
    <w:rsid w:val="00363955"/>
    <w:rsid w:val="003720EA"/>
    <w:rsid w:val="00372435"/>
    <w:rsid w:val="0037673C"/>
    <w:rsid w:val="00383D9A"/>
    <w:rsid w:val="003D5452"/>
    <w:rsid w:val="003F45CD"/>
    <w:rsid w:val="00444DAD"/>
    <w:rsid w:val="0045264B"/>
    <w:rsid w:val="00457051"/>
    <w:rsid w:val="004727E9"/>
    <w:rsid w:val="0049740F"/>
    <w:rsid w:val="004A0F45"/>
    <w:rsid w:val="004A126A"/>
    <w:rsid w:val="004D2440"/>
    <w:rsid w:val="004F1CBA"/>
    <w:rsid w:val="005279B5"/>
    <w:rsid w:val="0054543D"/>
    <w:rsid w:val="0054678B"/>
    <w:rsid w:val="00551DC9"/>
    <w:rsid w:val="00577A90"/>
    <w:rsid w:val="005949FE"/>
    <w:rsid w:val="00597857"/>
    <w:rsid w:val="005B2880"/>
    <w:rsid w:val="005B52ED"/>
    <w:rsid w:val="005C16A1"/>
    <w:rsid w:val="005C5E16"/>
    <w:rsid w:val="005D2BC4"/>
    <w:rsid w:val="005E6BBD"/>
    <w:rsid w:val="005F1276"/>
    <w:rsid w:val="00617294"/>
    <w:rsid w:val="006223BE"/>
    <w:rsid w:val="006323B2"/>
    <w:rsid w:val="006465FC"/>
    <w:rsid w:val="00664A55"/>
    <w:rsid w:val="00693651"/>
    <w:rsid w:val="006B0B13"/>
    <w:rsid w:val="006B5148"/>
    <w:rsid w:val="006D3B97"/>
    <w:rsid w:val="006F607B"/>
    <w:rsid w:val="007005E5"/>
    <w:rsid w:val="0070786A"/>
    <w:rsid w:val="00721CEF"/>
    <w:rsid w:val="00737FBB"/>
    <w:rsid w:val="0075201F"/>
    <w:rsid w:val="00786F48"/>
    <w:rsid w:val="00793738"/>
    <w:rsid w:val="007B1A0E"/>
    <w:rsid w:val="007C1CF9"/>
    <w:rsid w:val="007D0477"/>
    <w:rsid w:val="0080324E"/>
    <w:rsid w:val="00812D3F"/>
    <w:rsid w:val="00814449"/>
    <w:rsid w:val="00830034"/>
    <w:rsid w:val="00861D8B"/>
    <w:rsid w:val="0088489B"/>
    <w:rsid w:val="008960B8"/>
    <w:rsid w:val="00897185"/>
    <w:rsid w:val="008D076B"/>
    <w:rsid w:val="008E7DD8"/>
    <w:rsid w:val="00907D65"/>
    <w:rsid w:val="0092546C"/>
    <w:rsid w:val="009413F9"/>
    <w:rsid w:val="00945998"/>
    <w:rsid w:val="00962EB4"/>
    <w:rsid w:val="00963176"/>
    <w:rsid w:val="00984E92"/>
    <w:rsid w:val="0098578A"/>
    <w:rsid w:val="009C1FD4"/>
    <w:rsid w:val="009C44C2"/>
    <w:rsid w:val="009F30E4"/>
    <w:rsid w:val="00A22531"/>
    <w:rsid w:val="00A26458"/>
    <w:rsid w:val="00A30627"/>
    <w:rsid w:val="00A37E13"/>
    <w:rsid w:val="00A5079C"/>
    <w:rsid w:val="00A525F1"/>
    <w:rsid w:val="00A55E69"/>
    <w:rsid w:val="00A663D8"/>
    <w:rsid w:val="00A73954"/>
    <w:rsid w:val="00A77683"/>
    <w:rsid w:val="00AA6AF9"/>
    <w:rsid w:val="00AB63C4"/>
    <w:rsid w:val="00AD69DD"/>
    <w:rsid w:val="00AF5970"/>
    <w:rsid w:val="00B07BE8"/>
    <w:rsid w:val="00B1065B"/>
    <w:rsid w:val="00B178E2"/>
    <w:rsid w:val="00B573A5"/>
    <w:rsid w:val="00B77F70"/>
    <w:rsid w:val="00B93F30"/>
    <w:rsid w:val="00BD62C2"/>
    <w:rsid w:val="00BF6BC2"/>
    <w:rsid w:val="00C06A63"/>
    <w:rsid w:val="00C37122"/>
    <w:rsid w:val="00C37702"/>
    <w:rsid w:val="00C520EA"/>
    <w:rsid w:val="00C80B39"/>
    <w:rsid w:val="00CA6AC4"/>
    <w:rsid w:val="00CF1D61"/>
    <w:rsid w:val="00D171D2"/>
    <w:rsid w:val="00D17E79"/>
    <w:rsid w:val="00D410B0"/>
    <w:rsid w:val="00D41948"/>
    <w:rsid w:val="00D44E4A"/>
    <w:rsid w:val="00D47E77"/>
    <w:rsid w:val="00D53CCD"/>
    <w:rsid w:val="00D7460D"/>
    <w:rsid w:val="00D80C8C"/>
    <w:rsid w:val="00D90B07"/>
    <w:rsid w:val="00DA00F0"/>
    <w:rsid w:val="00DA2168"/>
    <w:rsid w:val="00DB1759"/>
    <w:rsid w:val="00DC24AB"/>
    <w:rsid w:val="00E07972"/>
    <w:rsid w:val="00E3131B"/>
    <w:rsid w:val="00E35B8F"/>
    <w:rsid w:val="00E4436C"/>
    <w:rsid w:val="00E45CAF"/>
    <w:rsid w:val="00E50939"/>
    <w:rsid w:val="00E61321"/>
    <w:rsid w:val="00E677AD"/>
    <w:rsid w:val="00E71785"/>
    <w:rsid w:val="00E82D03"/>
    <w:rsid w:val="00EA7009"/>
    <w:rsid w:val="00ED24D3"/>
    <w:rsid w:val="00EF0D8C"/>
    <w:rsid w:val="00EF55EE"/>
    <w:rsid w:val="00F23DBF"/>
    <w:rsid w:val="00F24D83"/>
    <w:rsid w:val="00F4022A"/>
    <w:rsid w:val="00F46865"/>
    <w:rsid w:val="00F60603"/>
    <w:rsid w:val="00F625E3"/>
    <w:rsid w:val="00F936C5"/>
    <w:rsid w:val="00FD40DE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C3FE4-1100-4EFE-AC5E-F3E27791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78"/>
  </w:style>
  <w:style w:type="paragraph" w:styleId="1">
    <w:name w:val="heading 1"/>
    <w:basedOn w:val="a"/>
    <w:next w:val="a"/>
    <w:link w:val="10"/>
    <w:qFormat/>
    <w:rsid w:val="00AD69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32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1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Базовый"/>
    <w:rsid w:val="00DA2168"/>
    <w:pPr>
      <w:tabs>
        <w:tab w:val="left" w:pos="709"/>
      </w:tabs>
      <w:suppressAutoHyphens/>
      <w:spacing w:after="200" w:line="200" w:lineRule="atLeast"/>
    </w:pPr>
    <w:rPr>
      <w:rFonts w:ascii="Times New Roman" w:eastAsia="Times New Roman" w:hAnsi="Times New Roman" w:cs="Times New Roman"/>
      <w:sz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50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C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69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Цветовое выделение"/>
    <w:uiPriority w:val="99"/>
    <w:rsid w:val="00962EB4"/>
    <w:rPr>
      <w:b/>
      <w:color w:val="26282F"/>
    </w:rPr>
  </w:style>
  <w:style w:type="paragraph" w:styleId="a9">
    <w:name w:val="Body Text"/>
    <w:basedOn w:val="a"/>
    <w:link w:val="aa"/>
    <w:rsid w:val="00A37E13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37E1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E3131B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wmi-callto">
    <w:name w:val="wmi-callto"/>
    <w:basedOn w:val="a0"/>
    <w:rsid w:val="00E8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31B7-56B2-49BD-A040-548F0F76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Кияров Аслан Джумальдинович</dc:creator>
  <cp:keywords/>
  <dc:description/>
  <cp:lastModifiedBy>Ефимова Наталья Курбангалеевна</cp:lastModifiedBy>
  <cp:revision>11</cp:revision>
  <cp:lastPrinted>2021-04-12T12:36:00Z</cp:lastPrinted>
  <dcterms:created xsi:type="dcterms:W3CDTF">2022-03-21T06:06:00Z</dcterms:created>
  <dcterms:modified xsi:type="dcterms:W3CDTF">2022-03-25T11:08:00Z</dcterms:modified>
</cp:coreProperties>
</file>